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Кафедра общеобразовательных дисциплин</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B361D" w:rsidRDefault="00E01CB6" w:rsidP="007B361D">
      <w:pPr>
        <w:pStyle w:val="Style15"/>
        <w:tabs>
          <w:tab w:val="left" w:leader="underscore" w:pos="9856"/>
        </w:tabs>
        <w:jc w:val="center"/>
        <w:rPr>
          <w:rStyle w:val="FontStyle53"/>
          <w:sz w:val="28"/>
          <w:szCs w:val="28"/>
        </w:rPr>
      </w:pPr>
      <w:r>
        <w:rPr>
          <w:rStyle w:val="FontStyle53"/>
          <w:sz w:val="28"/>
          <w:szCs w:val="28"/>
        </w:rPr>
        <w:t>А</w:t>
      </w:r>
      <w:r w:rsidR="00A72D04">
        <w:rPr>
          <w:rStyle w:val="FontStyle53"/>
          <w:sz w:val="28"/>
          <w:szCs w:val="28"/>
        </w:rPr>
        <w:t>нализ, совершенствование и управление бизнес-процессами</w:t>
      </w: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8"/>
        <w:gridCol w:w="5864"/>
      </w:tblGrid>
      <w:tr w:rsidR="00030968" w:rsidRPr="00773DBC" w:rsidTr="00FF14FC">
        <w:trPr>
          <w:trHeight w:val="409"/>
        </w:trPr>
        <w:tc>
          <w:tcPr>
            <w:tcW w:w="3708" w:type="dxa"/>
            <w:hideMark/>
          </w:tcPr>
          <w:p w:rsidR="00030968" w:rsidRPr="00773DBC" w:rsidRDefault="00030968" w:rsidP="00A25EAC">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5864" w:type="dxa"/>
            <w:tcBorders>
              <w:bottom w:val="single" w:sz="4" w:space="0" w:color="auto"/>
            </w:tcBorders>
            <w:hideMark/>
          </w:tcPr>
          <w:p w:rsidR="00030968" w:rsidRPr="004C0F0D" w:rsidRDefault="0004546C" w:rsidP="00A25EAC">
            <w:pPr>
              <w:rPr>
                <w:rStyle w:val="FontStyle53"/>
                <w:b w:val="0"/>
                <w:sz w:val="28"/>
                <w:szCs w:val="28"/>
              </w:rPr>
            </w:pPr>
            <w:r>
              <w:rPr>
                <w:rStyle w:val="FontStyle53"/>
                <w:b w:val="0"/>
                <w:sz w:val="28"/>
                <w:szCs w:val="28"/>
              </w:rPr>
              <w:t>Бизнес-ин</w:t>
            </w:r>
            <w:r w:rsidR="001965F0">
              <w:rPr>
                <w:rStyle w:val="FontStyle53"/>
                <w:b w:val="0"/>
                <w:sz w:val="28"/>
                <w:szCs w:val="28"/>
              </w:rPr>
              <w:t>форматика</w:t>
            </w:r>
          </w:p>
        </w:tc>
      </w:tr>
      <w:tr w:rsidR="00030968" w:rsidRPr="00773DBC" w:rsidTr="00FF14FC">
        <w:tc>
          <w:tcPr>
            <w:tcW w:w="3708" w:type="dxa"/>
            <w:hideMark/>
          </w:tcPr>
          <w:p w:rsidR="00030968" w:rsidRPr="00773DBC" w:rsidRDefault="00030968" w:rsidP="00A25EAC">
            <w:pPr>
              <w:pStyle w:val="Style12"/>
              <w:spacing w:line="240" w:lineRule="auto"/>
              <w:rPr>
                <w:rStyle w:val="FontStyle60"/>
                <w:sz w:val="28"/>
                <w:szCs w:val="28"/>
              </w:rPr>
            </w:pPr>
            <w:r w:rsidRPr="00773DBC">
              <w:rPr>
                <w:rStyle w:val="FontStyle60"/>
                <w:sz w:val="28"/>
                <w:szCs w:val="28"/>
              </w:rPr>
              <w:t xml:space="preserve">Код  </w:t>
            </w:r>
          </w:p>
        </w:tc>
        <w:tc>
          <w:tcPr>
            <w:tcW w:w="5864" w:type="dxa"/>
            <w:tcBorders>
              <w:top w:val="single" w:sz="4" w:space="0" w:color="auto"/>
              <w:bottom w:val="single" w:sz="4" w:space="0" w:color="auto"/>
            </w:tcBorders>
            <w:hideMark/>
          </w:tcPr>
          <w:p w:rsidR="00030968" w:rsidRPr="00773DBC" w:rsidRDefault="0004546C" w:rsidP="00A25EAC">
            <w:pPr>
              <w:pStyle w:val="Style12"/>
              <w:spacing w:line="240" w:lineRule="auto"/>
              <w:rPr>
                <w:rStyle w:val="FontStyle60"/>
                <w:sz w:val="28"/>
                <w:szCs w:val="28"/>
              </w:rPr>
            </w:pPr>
            <w:r>
              <w:rPr>
                <w:color w:val="000000"/>
                <w:sz w:val="28"/>
                <w:szCs w:val="28"/>
              </w:rPr>
              <w:t>38</w:t>
            </w:r>
            <w:r w:rsidR="00030968">
              <w:rPr>
                <w:color w:val="000000"/>
                <w:sz w:val="28"/>
                <w:szCs w:val="28"/>
              </w:rPr>
              <w:t>.03</w:t>
            </w:r>
            <w:r w:rsidR="00030968" w:rsidRPr="00773DBC">
              <w:rPr>
                <w:color w:val="000000"/>
                <w:sz w:val="28"/>
                <w:szCs w:val="28"/>
              </w:rPr>
              <w:t>.0</w:t>
            </w:r>
            <w:r>
              <w:rPr>
                <w:color w:val="000000"/>
                <w:sz w:val="28"/>
                <w:szCs w:val="28"/>
              </w:rPr>
              <w:t>5</w:t>
            </w:r>
          </w:p>
        </w:tc>
      </w:tr>
      <w:tr w:rsidR="00030968" w:rsidRPr="00773DBC" w:rsidTr="00FF14FC">
        <w:trPr>
          <w:trHeight w:val="367"/>
        </w:trPr>
        <w:tc>
          <w:tcPr>
            <w:tcW w:w="3708" w:type="dxa"/>
            <w:hideMark/>
          </w:tcPr>
          <w:p w:rsidR="00030968" w:rsidRPr="00773DBC" w:rsidRDefault="00030968" w:rsidP="00A25EAC">
            <w:pPr>
              <w:tabs>
                <w:tab w:val="left" w:pos="680"/>
                <w:tab w:val="left" w:pos="851"/>
              </w:tabs>
              <w:rPr>
                <w:i/>
                <w:sz w:val="28"/>
                <w:szCs w:val="28"/>
              </w:rPr>
            </w:pPr>
            <w:r w:rsidRPr="00773DBC">
              <w:rPr>
                <w:i/>
                <w:sz w:val="28"/>
                <w:szCs w:val="28"/>
              </w:rPr>
              <w:t xml:space="preserve">Профиль подготовки                                           </w:t>
            </w:r>
          </w:p>
        </w:tc>
        <w:tc>
          <w:tcPr>
            <w:tcW w:w="5864" w:type="dxa"/>
            <w:tcBorders>
              <w:top w:val="single" w:sz="4" w:space="0" w:color="auto"/>
              <w:bottom w:val="single" w:sz="4" w:space="0" w:color="auto"/>
            </w:tcBorders>
            <w:hideMark/>
          </w:tcPr>
          <w:p w:rsidR="00030968" w:rsidRPr="00773DBC" w:rsidRDefault="00030968" w:rsidP="00A25EAC">
            <w:pPr>
              <w:tabs>
                <w:tab w:val="left" w:pos="680"/>
                <w:tab w:val="left" w:pos="851"/>
              </w:tabs>
              <w:rPr>
                <w:sz w:val="28"/>
                <w:szCs w:val="28"/>
              </w:rPr>
            </w:pPr>
          </w:p>
        </w:tc>
      </w:tr>
      <w:tr w:rsidR="00FF14FC" w:rsidRPr="00773DBC" w:rsidTr="00FF14FC">
        <w:trPr>
          <w:trHeight w:val="402"/>
        </w:trPr>
        <w:tc>
          <w:tcPr>
            <w:tcW w:w="3708" w:type="dxa"/>
            <w:hideMark/>
          </w:tcPr>
          <w:p w:rsidR="00FF14FC" w:rsidRDefault="00FF14FC" w:rsidP="00FF14FC">
            <w:pPr>
              <w:pStyle w:val="Style15"/>
              <w:tabs>
                <w:tab w:val="left" w:leader="underscore" w:pos="9768"/>
              </w:tabs>
              <w:ind w:right="-5211"/>
              <w:jc w:val="left"/>
              <w:rPr>
                <w:rStyle w:val="FontStyle53"/>
                <w:rFonts w:eastAsiaTheme="majorEastAsia"/>
                <w:b w:val="0"/>
                <w:sz w:val="28"/>
                <w:szCs w:val="28"/>
                <w:lang w:eastAsia="en-US"/>
              </w:rPr>
            </w:pPr>
            <w:r>
              <w:rPr>
                <w:rStyle w:val="FontStyle53"/>
                <w:rFonts w:eastAsiaTheme="majorEastAsia"/>
                <w:b w:val="0"/>
                <w:i/>
                <w:sz w:val="28"/>
                <w:szCs w:val="28"/>
                <w:lang w:eastAsia="en-US"/>
              </w:rPr>
              <w:t>Наименование ОПОП</w:t>
            </w:r>
          </w:p>
        </w:tc>
        <w:tc>
          <w:tcPr>
            <w:tcW w:w="5864" w:type="dxa"/>
            <w:tcBorders>
              <w:top w:val="single" w:sz="4" w:space="0" w:color="auto"/>
              <w:bottom w:val="single" w:sz="4" w:space="0" w:color="auto"/>
            </w:tcBorders>
          </w:tcPr>
          <w:p w:rsidR="00FF14FC" w:rsidRDefault="00FF14FC" w:rsidP="00FF14FC">
            <w:pPr>
              <w:rPr>
                <w:rStyle w:val="FontStyle53"/>
                <w:rFonts w:eastAsiaTheme="majorEastAsia"/>
                <w:b w:val="0"/>
                <w:sz w:val="28"/>
                <w:szCs w:val="28"/>
                <w:lang w:eastAsia="en-US"/>
              </w:rPr>
            </w:pPr>
            <w:r>
              <w:rPr>
                <w:sz w:val="28"/>
                <w:szCs w:val="28"/>
              </w:rPr>
              <w:t>Информационные технологии в бизнесе</w:t>
            </w:r>
          </w:p>
        </w:tc>
      </w:tr>
      <w:tr w:rsidR="00030968" w:rsidRPr="00773DBC" w:rsidTr="00FF14FC">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tc>
        <w:tc>
          <w:tcPr>
            <w:tcW w:w="5864" w:type="dxa"/>
            <w:tcBorders>
              <w:top w:val="single" w:sz="4" w:space="0" w:color="auto"/>
            </w:tcBorders>
          </w:tcPr>
          <w:p w:rsidR="00030968" w:rsidRPr="00773DBC" w:rsidRDefault="00030968" w:rsidP="00A25EAC">
            <w:pPr>
              <w:pStyle w:val="Style15"/>
              <w:tabs>
                <w:tab w:val="left" w:leader="underscore" w:pos="9768"/>
              </w:tabs>
              <w:jc w:val="center"/>
              <w:rPr>
                <w:rStyle w:val="FontStyle53"/>
                <w:sz w:val="28"/>
                <w:szCs w:val="28"/>
              </w:rPr>
            </w:pPr>
          </w:p>
        </w:tc>
      </w:tr>
      <w:tr w:rsidR="00030968" w:rsidRPr="00773DBC" w:rsidTr="00FF14FC">
        <w:tc>
          <w:tcPr>
            <w:tcW w:w="3708" w:type="dxa"/>
          </w:tcPr>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b w:val="0"/>
                <w:i/>
                <w:sz w:val="28"/>
                <w:szCs w:val="28"/>
              </w:rPr>
            </w:pPr>
          </w:p>
          <w:p w:rsidR="00030968" w:rsidRPr="00773DBC" w:rsidRDefault="00030968" w:rsidP="00A25EAC">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p>
        </w:tc>
        <w:tc>
          <w:tcPr>
            <w:tcW w:w="5864" w:type="dxa"/>
            <w:tcBorders>
              <w:bottom w:val="single" w:sz="4" w:space="0" w:color="auto"/>
            </w:tcBorders>
          </w:tcPr>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p>
          <w:p w:rsidR="00030968" w:rsidRPr="00773DBC" w:rsidRDefault="00030968" w:rsidP="00A25EAC">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CF3B67" w:rsidRPr="00773DBC" w:rsidRDefault="00CF3B67" w:rsidP="00030968">
      <w:pPr>
        <w:pStyle w:val="Style15"/>
        <w:tabs>
          <w:tab w:val="left" w:leader="underscore" w:pos="9768"/>
        </w:tabs>
        <w:jc w:val="center"/>
        <w:rPr>
          <w:rStyle w:val="FontStyle53"/>
          <w:sz w:val="28"/>
          <w:szCs w:val="28"/>
        </w:rPr>
      </w:pPr>
    </w:p>
    <w:p w:rsidR="00030968" w:rsidRDefault="00030968" w:rsidP="00030968">
      <w:pPr>
        <w:pStyle w:val="Style15"/>
        <w:tabs>
          <w:tab w:val="left" w:leader="underscore" w:pos="9768"/>
        </w:tabs>
        <w:rPr>
          <w:rStyle w:val="FontStyle53"/>
          <w:sz w:val="28"/>
          <w:szCs w:val="28"/>
        </w:rPr>
      </w:pPr>
    </w:p>
    <w:p w:rsidR="001965F0" w:rsidRPr="00773DBC" w:rsidRDefault="001965F0" w:rsidP="00030968">
      <w:pPr>
        <w:pStyle w:val="Style15"/>
        <w:tabs>
          <w:tab w:val="left" w:leader="underscore" w:pos="9768"/>
        </w:tabs>
        <w:rPr>
          <w:rStyle w:val="FontStyle53"/>
          <w:sz w:val="28"/>
          <w:szCs w:val="28"/>
        </w:rPr>
      </w:pPr>
    </w:p>
    <w:p w:rsidR="00030968" w:rsidRDefault="00030968" w:rsidP="00030968">
      <w:pPr>
        <w:pStyle w:val="Style15"/>
        <w:tabs>
          <w:tab w:val="left" w:leader="underscore" w:pos="9768"/>
        </w:tabs>
        <w:jc w:val="center"/>
        <w:rPr>
          <w:rStyle w:val="FontStyle53"/>
          <w:sz w:val="28"/>
          <w:szCs w:val="28"/>
        </w:rPr>
      </w:pPr>
    </w:p>
    <w:p w:rsidR="007B361D" w:rsidRPr="00773DBC" w:rsidRDefault="007B361D"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5119E2" w:rsidRDefault="005119E2">
      <w:pPr>
        <w:widowControl/>
        <w:autoSpaceDE/>
        <w:autoSpaceDN/>
        <w:adjustRightInd/>
        <w:rPr>
          <w:sz w:val="28"/>
          <w:szCs w:val="28"/>
        </w:rPr>
      </w:pPr>
      <w:bookmarkStart w:id="0" w:name="_GoBack"/>
      <w:bookmarkEnd w:id="0"/>
      <w:r>
        <w:rPr>
          <w:sz w:val="28"/>
          <w:szCs w:val="28"/>
        </w:rPr>
        <w:br w:type="page"/>
      </w:r>
    </w:p>
    <w:p w:rsidR="00A57021" w:rsidRPr="00773DBC" w:rsidRDefault="00A57021" w:rsidP="006079B4">
      <w:pPr>
        <w:pStyle w:val="Style15"/>
        <w:tabs>
          <w:tab w:val="left" w:leader="underscore" w:pos="9856"/>
        </w:tabs>
        <w:ind w:firstLine="567"/>
      </w:pPr>
      <w:r w:rsidRPr="00773DBC">
        <w:lastRenderedPageBreak/>
        <w:t>Рабочая программа дисциплины «</w:t>
      </w:r>
      <w:r w:rsidR="00A72D04" w:rsidRPr="00A72D04">
        <w:rPr>
          <w:bCs/>
        </w:rPr>
        <w:t>Анализ, совершенствование и управление бизнес-процессами</w:t>
      </w:r>
      <w:r w:rsidR="00A72D04">
        <w:rPr>
          <w:bCs/>
        </w:rPr>
        <w:t xml:space="preserve">» </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4546C">
        <w:t>Бизнес-</w:t>
      </w:r>
      <w:r w:rsidR="001965F0">
        <w:t xml:space="preserve"> информатика</w:t>
      </w:r>
      <w:r w:rsidRPr="00773DBC">
        <w:t>».</w:t>
      </w:r>
    </w:p>
    <w:p w:rsidR="00A57021" w:rsidRPr="00773DBC" w:rsidRDefault="00A57021" w:rsidP="00FF3C62">
      <w:pPr>
        <w:ind w:firstLine="709"/>
        <w:jc w:val="both"/>
      </w:pPr>
      <w:r w:rsidRPr="00773DBC">
        <w:t xml:space="preserve">Дисциплина относится к базовой части учебного плана. </w:t>
      </w:r>
    </w:p>
    <w:p w:rsidR="006D5E43" w:rsidRDefault="006D5E43" w:rsidP="006D5E43">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A57021" w:rsidRPr="00773DBC" w:rsidRDefault="006D5E43" w:rsidP="006D5E43">
      <w:pPr>
        <w:ind w:firstLine="709"/>
        <w:jc w:val="both"/>
      </w:pPr>
      <w: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773DBC" w:rsidRDefault="00A57021" w:rsidP="00A57021">
      <w:pPr>
        <w:ind w:firstLine="709"/>
        <w:jc w:val="both"/>
      </w:pPr>
    </w:p>
    <w:p w:rsidR="00A57021" w:rsidRPr="00773DBC" w:rsidRDefault="00A57021" w:rsidP="00A57021">
      <w:pPr>
        <w:ind w:firstLine="709"/>
        <w:jc w:val="both"/>
      </w:pPr>
    </w:p>
    <w:p w:rsidR="009C4B65" w:rsidRDefault="009C4B65" w:rsidP="009C4B65">
      <w:pPr>
        <w:ind w:firstLine="567"/>
        <w:jc w:val="both"/>
      </w:pPr>
    </w:p>
    <w:p w:rsidR="009C4B65" w:rsidRPr="00773DBC" w:rsidRDefault="009C4B65" w:rsidP="009C4B65">
      <w:pPr>
        <w:ind w:firstLine="567"/>
        <w:jc w:val="both"/>
      </w:pPr>
    </w:p>
    <w:p w:rsidR="00A57021" w:rsidRPr="00773DBC" w:rsidRDefault="00A57021" w:rsidP="00A57021">
      <w:pPr>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ind w:firstLine="709"/>
        <w:jc w:val="both"/>
      </w:pPr>
    </w:p>
    <w:p w:rsidR="00A57021" w:rsidRPr="00773DBC" w:rsidRDefault="00A57021" w:rsidP="00A57021">
      <w:pPr>
        <w:jc w:val="both"/>
      </w:pPr>
    </w:p>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Pr="00773DBC" w:rsidRDefault="00A57021" w:rsidP="00A57021"/>
    <w:p w:rsidR="00A57021" w:rsidRDefault="00A57021" w:rsidP="00A57021"/>
    <w:p w:rsidR="00FF3C62" w:rsidRDefault="00FF3C62" w:rsidP="00A57021"/>
    <w:p w:rsidR="00FF3C62" w:rsidRPr="00773DBC" w:rsidRDefault="00FF3C62" w:rsidP="00A57021"/>
    <w:p w:rsidR="00A57021" w:rsidRPr="00773DBC" w:rsidRDefault="00A57021" w:rsidP="00A57021"/>
    <w:p w:rsidR="00B0190F" w:rsidRPr="00773DBC" w:rsidRDefault="00B0190F" w:rsidP="00A57021"/>
    <w:p w:rsidR="00B0190F" w:rsidRDefault="00B0190F" w:rsidP="00A57021"/>
    <w:p w:rsidR="00DD79F5" w:rsidRPr="00773DBC" w:rsidRDefault="00DD79F5" w:rsidP="00A57021"/>
    <w:p w:rsidR="00B0190F" w:rsidRDefault="00B0190F" w:rsidP="00A57021"/>
    <w:p w:rsidR="00773DBC" w:rsidRDefault="00773DBC" w:rsidP="00A57021"/>
    <w:p w:rsidR="009C4B65" w:rsidRDefault="009C4B65" w:rsidP="00A57021"/>
    <w:p w:rsidR="001016D7" w:rsidRDefault="001016D7" w:rsidP="001016D7">
      <w:pPr>
        <w:jc w:val="center"/>
      </w:pPr>
    </w:p>
    <w:p w:rsidR="006D5E43" w:rsidRDefault="006D5E43" w:rsidP="001016D7">
      <w:pPr>
        <w:jc w:val="center"/>
      </w:pPr>
    </w:p>
    <w:p w:rsidR="006D5E43" w:rsidRPr="00773DBC" w:rsidRDefault="006D5E43" w:rsidP="001016D7">
      <w:pPr>
        <w:jc w:val="center"/>
      </w:pPr>
    </w:p>
    <w:p w:rsidR="001016D7" w:rsidRPr="000E685D" w:rsidRDefault="000E685D" w:rsidP="000D2795">
      <w:pPr>
        <w:pStyle w:val="a8"/>
        <w:rPr>
          <w:b/>
          <w:i/>
        </w:rPr>
      </w:pPr>
      <w:r w:rsidRPr="000E685D">
        <w:rPr>
          <w:b/>
          <w:i/>
        </w:rPr>
        <w:lastRenderedPageBreak/>
        <w:t xml:space="preserve">1. </w:t>
      </w:r>
      <w:r w:rsidR="001016D7" w:rsidRPr="000E685D">
        <w:rPr>
          <w:b/>
          <w:i/>
        </w:rPr>
        <w:t>П</w:t>
      </w:r>
      <w:r w:rsidR="0015090A" w:rsidRPr="000E685D">
        <w:rPr>
          <w:b/>
          <w:i/>
        </w:rPr>
        <w:t>еречень планируем</w:t>
      </w:r>
      <w:r w:rsidR="008D1601" w:rsidRPr="000E685D">
        <w:rPr>
          <w:b/>
          <w:i/>
        </w:rPr>
        <w:t>ых результатов</w:t>
      </w:r>
      <w:r w:rsidR="001016D7" w:rsidRPr="000E685D">
        <w:rPr>
          <w:b/>
          <w:i/>
        </w:rPr>
        <w:t>обучения по дисциплине (модулю)</w:t>
      </w:r>
      <w:r w:rsidR="00386403" w:rsidRPr="000E685D">
        <w:rPr>
          <w:b/>
          <w:i/>
        </w:rPr>
        <w:t>, соотнесенных с планируемыми результатами освоения образовательной программы</w:t>
      </w:r>
    </w:p>
    <w:p w:rsidR="001016D7" w:rsidRPr="00773DBC" w:rsidRDefault="001016D7" w:rsidP="000D2795">
      <w:pPr>
        <w:pStyle w:val="a8"/>
      </w:pPr>
    </w:p>
    <w:tbl>
      <w:tblPr>
        <w:tblStyle w:val="a7"/>
        <w:tblW w:w="9495" w:type="dxa"/>
        <w:tblInd w:w="360" w:type="dxa"/>
        <w:tblLayout w:type="fixed"/>
        <w:tblLook w:val="04A0" w:firstRow="1" w:lastRow="0" w:firstColumn="1" w:lastColumn="0" w:noHBand="0" w:noVBand="1"/>
      </w:tblPr>
      <w:tblGrid>
        <w:gridCol w:w="2442"/>
        <w:gridCol w:w="2268"/>
        <w:gridCol w:w="4785"/>
      </w:tblGrid>
      <w:tr w:rsidR="00386403" w:rsidRPr="00773DBC" w:rsidTr="00A72D04">
        <w:trPr>
          <w:trHeight w:val="1152"/>
        </w:trPr>
        <w:tc>
          <w:tcPr>
            <w:tcW w:w="2442" w:type="dxa"/>
          </w:tcPr>
          <w:p w:rsidR="00386403" w:rsidRPr="00773DBC" w:rsidRDefault="00386403" w:rsidP="001016D7">
            <w:pPr>
              <w:jc w:val="center"/>
            </w:pPr>
            <w:r w:rsidRPr="00773DBC">
              <w:t>Компетенция</w:t>
            </w:r>
          </w:p>
        </w:tc>
        <w:tc>
          <w:tcPr>
            <w:tcW w:w="2268" w:type="dxa"/>
          </w:tcPr>
          <w:p w:rsidR="00386403" w:rsidRPr="00773DBC" w:rsidRDefault="00386403" w:rsidP="001016D7">
            <w:pPr>
              <w:jc w:val="both"/>
            </w:pPr>
            <w:r w:rsidRPr="00773DBC">
              <w:t>Вклад дисциплины в формирование компетенции</w:t>
            </w:r>
          </w:p>
        </w:tc>
        <w:tc>
          <w:tcPr>
            <w:tcW w:w="4785" w:type="dxa"/>
          </w:tcPr>
          <w:p w:rsidR="00386403" w:rsidRPr="00773DBC" w:rsidRDefault="00386403" w:rsidP="001016D7">
            <w:pPr>
              <w:jc w:val="both"/>
            </w:pPr>
            <w:r w:rsidRPr="00773DBC">
              <w:t>Планируемые результаты обучения по дисциплине</w:t>
            </w:r>
          </w:p>
        </w:tc>
      </w:tr>
      <w:tr w:rsidR="00C100B4" w:rsidRPr="00773DBC" w:rsidTr="00A72D04">
        <w:tc>
          <w:tcPr>
            <w:tcW w:w="2442" w:type="dxa"/>
          </w:tcPr>
          <w:p w:rsidR="00C100B4" w:rsidRDefault="0004546C" w:rsidP="00462A20">
            <w:pPr>
              <w:shd w:val="clear" w:color="auto" w:fill="FFFFFF"/>
              <w:ind w:firstLine="66"/>
              <w:rPr>
                <w:color w:val="000000"/>
              </w:rPr>
            </w:pPr>
            <w:r>
              <w:rPr>
                <w:color w:val="000000"/>
              </w:rPr>
              <w:t>ПК</w:t>
            </w:r>
            <w:r w:rsidR="00C100B4">
              <w:rPr>
                <w:color w:val="000000"/>
              </w:rPr>
              <w:t>-</w:t>
            </w:r>
            <w:r w:rsidR="00A72D04">
              <w:rPr>
                <w:color w:val="000000"/>
              </w:rPr>
              <w:t>12</w:t>
            </w:r>
          </w:p>
          <w:p w:rsidR="00C100B4" w:rsidRDefault="00A72D04" w:rsidP="0004546C">
            <w:pPr>
              <w:pStyle w:val="afc"/>
              <w:shd w:val="clear" w:color="auto" w:fill="auto"/>
              <w:spacing w:before="0" w:after="0" w:line="240" w:lineRule="auto"/>
              <w:ind w:left="40" w:right="62" w:firstLine="0"/>
              <w:rPr>
                <w:color w:val="000000"/>
              </w:rPr>
            </w:pPr>
            <w:r>
              <w:t>умение выполнять технико-экономическое обоснование проектов по совершенствованию и регламентацию бизнес-процессов и ИТ-инфраструктуры предприятия</w:t>
            </w:r>
          </w:p>
        </w:tc>
        <w:tc>
          <w:tcPr>
            <w:tcW w:w="2268" w:type="dxa"/>
          </w:tcPr>
          <w:p w:rsidR="00AC28FE" w:rsidRPr="00AC28FE" w:rsidRDefault="00C100B4" w:rsidP="00D74FED">
            <w:pPr>
              <w:pStyle w:val="afc"/>
              <w:shd w:val="clear" w:color="auto" w:fill="auto"/>
              <w:spacing w:before="0" w:after="0" w:line="274" w:lineRule="exact"/>
              <w:ind w:right="23" w:firstLine="34"/>
              <w:jc w:val="left"/>
            </w:pPr>
            <w:r w:rsidRPr="00AC28FE">
              <w:rPr>
                <w:sz w:val="24"/>
                <w:szCs w:val="24"/>
              </w:rPr>
              <w:t>Дисциплина формирует</w:t>
            </w:r>
            <w:r w:rsidR="0004546C">
              <w:rPr>
                <w:sz w:val="24"/>
                <w:szCs w:val="24"/>
              </w:rPr>
              <w:t xml:space="preserve"> знание</w:t>
            </w:r>
          </w:p>
          <w:p w:rsidR="00EF3F67" w:rsidRPr="00EF3F67" w:rsidRDefault="00EF3F67" w:rsidP="00EF3F67">
            <w:pPr>
              <w:pStyle w:val="21"/>
              <w:shd w:val="clear" w:color="auto" w:fill="auto"/>
              <w:spacing w:after="0" w:line="240" w:lineRule="auto"/>
              <w:ind w:right="23" w:firstLine="33"/>
              <w:jc w:val="left"/>
              <w:rPr>
                <w:b w:val="0"/>
                <w:bCs w:val="0"/>
                <w:sz w:val="24"/>
                <w:szCs w:val="24"/>
              </w:rPr>
            </w:pPr>
            <w:r>
              <w:rPr>
                <w:b w:val="0"/>
                <w:bCs w:val="0"/>
                <w:sz w:val="24"/>
                <w:szCs w:val="24"/>
              </w:rPr>
              <w:t xml:space="preserve">по </w:t>
            </w:r>
            <w:r w:rsidRPr="00EF3F67">
              <w:rPr>
                <w:b w:val="0"/>
                <w:bCs w:val="0"/>
                <w:sz w:val="24"/>
                <w:szCs w:val="24"/>
              </w:rPr>
              <w:t>основам современных методов и средств анализа, совершенствования и управления бизнес-процессами с учетом мировых и отечественных достижений.</w:t>
            </w:r>
          </w:p>
          <w:p w:rsidR="00C100B4" w:rsidRPr="00AC28FE" w:rsidRDefault="00C100B4" w:rsidP="00A733D0">
            <w:pPr>
              <w:jc w:val="both"/>
            </w:pPr>
          </w:p>
        </w:tc>
        <w:tc>
          <w:tcPr>
            <w:tcW w:w="4785" w:type="dxa"/>
          </w:tcPr>
          <w:p w:rsidR="00C100B4" w:rsidRDefault="00C100B4" w:rsidP="0004546C">
            <w:pPr>
              <w:pStyle w:val="a8"/>
              <w:ind w:left="0" w:firstLine="33"/>
              <w:rPr>
                <w:b/>
              </w:rPr>
            </w:pPr>
            <w:r w:rsidRPr="0004546C">
              <w:rPr>
                <w:b/>
              </w:rPr>
              <w:t>Знать:</w:t>
            </w:r>
          </w:p>
          <w:p w:rsidR="00EF3F67" w:rsidRPr="00EF3F67" w:rsidRDefault="00EF3F67" w:rsidP="00EF3F67">
            <w:pPr>
              <w:pStyle w:val="21"/>
              <w:shd w:val="clear" w:color="auto" w:fill="auto"/>
              <w:tabs>
                <w:tab w:val="left" w:pos="1204"/>
              </w:tabs>
              <w:spacing w:after="0" w:line="240" w:lineRule="auto"/>
              <w:jc w:val="both"/>
              <w:rPr>
                <w:b w:val="0"/>
                <w:bCs w:val="0"/>
                <w:sz w:val="23"/>
                <w:szCs w:val="23"/>
              </w:rPr>
            </w:pPr>
            <w:r>
              <w:rPr>
                <w:b w:val="0"/>
                <w:bCs w:val="0"/>
                <w:sz w:val="23"/>
                <w:szCs w:val="23"/>
              </w:rPr>
              <w:t>- </w:t>
            </w:r>
            <w:r w:rsidRPr="00EF3F67">
              <w:rPr>
                <w:b w:val="0"/>
                <w:bCs w:val="0"/>
                <w:sz w:val="23"/>
                <w:szCs w:val="23"/>
              </w:rPr>
              <w:t>основные бизнес-процессы в организации;</w:t>
            </w:r>
          </w:p>
          <w:p w:rsidR="00EF3F67" w:rsidRPr="00EF3F67" w:rsidRDefault="00EF3F67" w:rsidP="00EF3F67">
            <w:pPr>
              <w:pStyle w:val="21"/>
              <w:shd w:val="clear" w:color="auto" w:fill="auto"/>
              <w:tabs>
                <w:tab w:val="left" w:pos="1248"/>
              </w:tabs>
              <w:spacing w:after="0" w:line="240" w:lineRule="auto"/>
              <w:ind w:right="20"/>
              <w:jc w:val="both"/>
              <w:rPr>
                <w:b w:val="0"/>
                <w:bCs w:val="0"/>
                <w:sz w:val="23"/>
                <w:szCs w:val="23"/>
              </w:rPr>
            </w:pPr>
            <w:r>
              <w:rPr>
                <w:b w:val="0"/>
                <w:bCs w:val="0"/>
                <w:sz w:val="23"/>
                <w:szCs w:val="23"/>
              </w:rPr>
              <w:t>- </w:t>
            </w:r>
            <w:r w:rsidRPr="00EF3F67">
              <w:rPr>
                <w:b w:val="0"/>
                <w:bCs w:val="0"/>
                <w:sz w:val="23"/>
                <w:szCs w:val="23"/>
              </w:rPr>
              <w:t>принципы целеполагания, виды и методы организационного плани</w:t>
            </w:r>
            <w:r w:rsidRPr="00EF3F67">
              <w:rPr>
                <w:b w:val="0"/>
                <w:bCs w:val="0"/>
                <w:sz w:val="23"/>
                <w:szCs w:val="23"/>
              </w:rPr>
              <w:softHyphen/>
              <w:t>рования;</w:t>
            </w:r>
          </w:p>
          <w:p w:rsidR="00EF3F67" w:rsidRPr="00EF3F67" w:rsidRDefault="00EF3F67" w:rsidP="00EF3F67">
            <w:pPr>
              <w:pStyle w:val="21"/>
              <w:shd w:val="clear" w:color="auto" w:fill="auto"/>
              <w:tabs>
                <w:tab w:val="left" w:pos="1343"/>
              </w:tabs>
              <w:spacing w:after="0" w:line="240" w:lineRule="auto"/>
              <w:ind w:right="100"/>
              <w:jc w:val="both"/>
              <w:rPr>
                <w:b w:val="0"/>
                <w:bCs w:val="0"/>
                <w:sz w:val="23"/>
                <w:szCs w:val="23"/>
              </w:rPr>
            </w:pPr>
            <w:r>
              <w:rPr>
                <w:b w:val="0"/>
                <w:bCs w:val="0"/>
                <w:sz w:val="23"/>
                <w:szCs w:val="23"/>
              </w:rPr>
              <w:t>- </w:t>
            </w:r>
            <w:r w:rsidRPr="00EF3F67">
              <w:rPr>
                <w:b w:val="0"/>
                <w:bCs w:val="0"/>
                <w:sz w:val="23"/>
                <w:szCs w:val="23"/>
              </w:rPr>
              <w:t>основные теории и подходы к осуществлению организационных из</w:t>
            </w:r>
            <w:r w:rsidRPr="00EF3F67">
              <w:rPr>
                <w:b w:val="0"/>
                <w:bCs w:val="0"/>
                <w:sz w:val="23"/>
                <w:szCs w:val="23"/>
              </w:rPr>
              <w:softHyphen/>
              <w:t>менений;</w:t>
            </w:r>
          </w:p>
          <w:p w:rsidR="00EF3F67" w:rsidRPr="00EF3F67" w:rsidRDefault="00EF3F67" w:rsidP="00EF3F67">
            <w:pPr>
              <w:pStyle w:val="21"/>
              <w:shd w:val="clear" w:color="auto" w:fill="auto"/>
              <w:tabs>
                <w:tab w:val="left" w:pos="1329"/>
              </w:tabs>
              <w:spacing w:after="0" w:line="240" w:lineRule="auto"/>
              <w:ind w:right="100"/>
              <w:jc w:val="both"/>
              <w:rPr>
                <w:b w:val="0"/>
                <w:bCs w:val="0"/>
                <w:sz w:val="23"/>
                <w:szCs w:val="23"/>
              </w:rPr>
            </w:pPr>
            <w:r>
              <w:rPr>
                <w:b w:val="0"/>
                <w:bCs w:val="0"/>
                <w:sz w:val="23"/>
                <w:szCs w:val="23"/>
              </w:rPr>
              <w:t>- </w:t>
            </w:r>
            <w:r w:rsidRPr="00EF3F67">
              <w:rPr>
                <w:b w:val="0"/>
                <w:bCs w:val="0"/>
                <w:sz w:val="23"/>
                <w:szCs w:val="23"/>
              </w:rPr>
              <w:t>типы организационных структур, их основные параметры и принци</w:t>
            </w:r>
            <w:r w:rsidRPr="00EF3F67">
              <w:rPr>
                <w:b w:val="0"/>
                <w:bCs w:val="0"/>
                <w:sz w:val="23"/>
                <w:szCs w:val="23"/>
              </w:rPr>
              <w:softHyphen/>
              <w:t>пы их проектирования;</w:t>
            </w:r>
          </w:p>
          <w:p w:rsidR="00C100B4" w:rsidRDefault="00C100B4" w:rsidP="00C100B4">
            <w:pPr>
              <w:jc w:val="both"/>
              <w:rPr>
                <w:b/>
              </w:rPr>
            </w:pPr>
            <w:r>
              <w:rPr>
                <w:b/>
              </w:rPr>
              <w:t>Уметь</w:t>
            </w:r>
            <w:r w:rsidRPr="00773DBC">
              <w:rPr>
                <w:b/>
              </w:rPr>
              <w:t>:</w:t>
            </w:r>
          </w:p>
          <w:p w:rsidR="00EF3F67" w:rsidRPr="00EF3F67" w:rsidRDefault="00EF3F67" w:rsidP="00EF3F67">
            <w:pPr>
              <w:pStyle w:val="21"/>
              <w:shd w:val="clear" w:color="auto" w:fill="auto"/>
              <w:spacing w:after="0" w:line="240" w:lineRule="auto"/>
              <w:ind w:left="102" w:right="102" w:hanging="68"/>
              <w:jc w:val="both"/>
              <w:rPr>
                <w:b w:val="0"/>
                <w:bCs w:val="0"/>
                <w:sz w:val="23"/>
                <w:szCs w:val="23"/>
              </w:rPr>
            </w:pPr>
            <w:r>
              <w:rPr>
                <w:b w:val="0"/>
                <w:bCs w:val="0"/>
                <w:sz w:val="23"/>
                <w:szCs w:val="23"/>
              </w:rPr>
              <w:t>- </w:t>
            </w:r>
            <w:r w:rsidRPr="00EF3F67">
              <w:rPr>
                <w:b w:val="0"/>
                <w:bCs w:val="0"/>
                <w:sz w:val="23"/>
                <w:szCs w:val="23"/>
              </w:rPr>
              <w:t>анализировать организационную структуру и разрабатывать предло</w:t>
            </w:r>
            <w:r w:rsidRPr="00EF3F67">
              <w:rPr>
                <w:b w:val="0"/>
                <w:bCs w:val="0"/>
                <w:sz w:val="23"/>
                <w:szCs w:val="23"/>
              </w:rPr>
              <w:softHyphen/>
              <w:t>жения по ее совершенствованию;</w:t>
            </w:r>
          </w:p>
          <w:p w:rsidR="00EF3F67" w:rsidRDefault="00EF3F67" w:rsidP="00EF3F67">
            <w:pPr>
              <w:pStyle w:val="21"/>
              <w:shd w:val="clear" w:color="auto" w:fill="auto"/>
              <w:spacing w:after="0" w:line="240" w:lineRule="auto"/>
              <w:ind w:left="102" w:right="102" w:hanging="68"/>
              <w:jc w:val="both"/>
              <w:rPr>
                <w:b w:val="0"/>
                <w:bCs w:val="0"/>
                <w:sz w:val="23"/>
                <w:szCs w:val="23"/>
              </w:rPr>
            </w:pPr>
            <w:r>
              <w:rPr>
                <w:b w:val="0"/>
                <w:bCs w:val="0"/>
                <w:sz w:val="23"/>
                <w:szCs w:val="23"/>
              </w:rPr>
              <w:t>- </w:t>
            </w:r>
            <w:r w:rsidRPr="00EF3F67">
              <w:rPr>
                <w:b w:val="0"/>
                <w:bCs w:val="0"/>
                <w:sz w:val="23"/>
                <w:szCs w:val="23"/>
              </w:rPr>
              <w:t>проводить исследование и анализ бизнес-систем, строить их описа</w:t>
            </w:r>
            <w:r w:rsidRPr="00EF3F67">
              <w:rPr>
                <w:b w:val="0"/>
                <w:bCs w:val="0"/>
                <w:sz w:val="23"/>
                <w:szCs w:val="23"/>
              </w:rPr>
              <w:softHyphen/>
              <w:t xml:space="preserve">ние в виде формальных моделей, </w:t>
            </w:r>
          </w:p>
          <w:p w:rsidR="00EF3F67" w:rsidRPr="00EF3F67" w:rsidRDefault="00EF3F67" w:rsidP="00EF3F67">
            <w:pPr>
              <w:pStyle w:val="21"/>
              <w:shd w:val="clear" w:color="auto" w:fill="auto"/>
              <w:spacing w:after="0" w:line="240" w:lineRule="auto"/>
              <w:ind w:left="102" w:right="102" w:hanging="68"/>
              <w:jc w:val="both"/>
              <w:rPr>
                <w:b w:val="0"/>
                <w:bCs w:val="0"/>
                <w:sz w:val="23"/>
                <w:szCs w:val="23"/>
              </w:rPr>
            </w:pPr>
            <w:r>
              <w:rPr>
                <w:b w:val="0"/>
                <w:bCs w:val="0"/>
                <w:sz w:val="23"/>
                <w:szCs w:val="23"/>
              </w:rPr>
              <w:t>- </w:t>
            </w:r>
            <w:r w:rsidRPr="00EF3F67">
              <w:rPr>
                <w:b w:val="0"/>
                <w:bCs w:val="0"/>
                <w:sz w:val="23"/>
                <w:szCs w:val="23"/>
              </w:rPr>
              <w:t>формировать предложения по улучшению бизнес-процессов.</w:t>
            </w:r>
          </w:p>
          <w:p w:rsidR="00EF3F67" w:rsidRPr="00EF3F67" w:rsidRDefault="00EF3F67" w:rsidP="00EF3F67">
            <w:pPr>
              <w:pStyle w:val="21"/>
              <w:shd w:val="clear" w:color="auto" w:fill="auto"/>
              <w:spacing w:after="0" w:line="240" w:lineRule="auto"/>
              <w:ind w:left="102" w:right="102" w:hanging="68"/>
              <w:jc w:val="both"/>
            </w:pPr>
            <w:r w:rsidRPr="00EF3F67">
              <w:rPr>
                <w:b w:val="0"/>
                <w:bCs w:val="0"/>
                <w:sz w:val="23"/>
                <w:szCs w:val="23"/>
              </w:rPr>
              <w:t>-</w:t>
            </w:r>
            <w:r>
              <w:rPr>
                <w:b w:val="0"/>
                <w:bCs w:val="0"/>
                <w:sz w:val="23"/>
                <w:szCs w:val="23"/>
                <w:lang w:val="en-US"/>
              </w:rPr>
              <w:t> </w:t>
            </w:r>
            <w:r w:rsidRPr="00EF3F67">
              <w:rPr>
                <w:b w:val="0"/>
                <w:bCs w:val="0"/>
                <w:sz w:val="23"/>
                <w:szCs w:val="23"/>
              </w:rPr>
              <w:t>анализировать коммуникационные процессы в организации и разра</w:t>
            </w:r>
            <w:r w:rsidRPr="00EF3F67">
              <w:rPr>
                <w:b w:val="0"/>
                <w:bCs w:val="0"/>
                <w:sz w:val="23"/>
                <w:szCs w:val="23"/>
              </w:rPr>
              <w:softHyphen/>
              <w:t>батывать предложения по повышению их эффективности</w:t>
            </w:r>
          </w:p>
          <w:p w:rsidR="00C100B4" w:rsidRDefault="00C100B4" w:rsidP="00C100B4">
            <w:pPr>
              <w:jc w:val="both"/>
              <w:rPr>
                <w:b/>
              </w:rPr>
            </w:pPr>
            <w:r>
              <w:rPr>
                <w:b/>
              </w:rPr>
              <w:t>Владеть</w:t>
            </w:r>
            <w:r w:rsidRPr="00773DBC">
              <w:rPr>
                <w:b/>
              </w:rPr>
              <w:t>:</w:t>
            </w:r>
          </w:p>
          <w:p w:rsidR="00975DF6" w:rsidRPr="00975DF6" w:rsidRDefault="00975DF6" w:rsidP="00975DF6">
            <w:pPr>
              <w:rPr>
                <w:sz w:val="23"/>
                <w:szCs w:val="23"/>
              </w:rPr>
            </w:pPr>
            <w:r w:rsidRPr="000A46ED">
              <w:rPr>
                <w:sz w:val="23"/>
                <w:szCs w:val="23"/>
              </w:rPr>
              <w:t>-</w:t>
            </w:r>
            <w:r>
              <w:rPr>
                <w:sz w:val="23"/>
                <w:szCs w:val="23"/>
                <w:lang w:val="en-US"/>
              </w:rPr>
              <w:t> </w:t>
            </w:r>
            <w:r w:rsidRPr="00975DF6">
              <w:rPr>
                <w:sz w:val="23"/>
                <w:szCs w:val="23"/>
              </w:rPr>
              <w:t>методами моделирования бизнес-процессов;</w:t>
            </w:r>
          </w:p>
          <w:p w:rsidR="00975DF6" w:rsidRPr="00975DF6" w:rsidRDefault="00975DF6" w:rsidP="00975DF6">
            <w:pPr>
              <w:rPr>
                <w:sz w:val="23"/>
                <w:szCs w:val="23"/>
              </w:rPr>
            </w:pPr>
            <w:r w:rsidRPr="000A46ED">
              <w:rPr>
                <w:sz w:val="23"/>
                <w:szCs w:val="23"/>
              </w:rPr>
              <w:t>-</w:t>
            </w:r>
            <w:r>
              <w:rPr>
                <w:sz w:val="23"/>
                <w:szCs w:val="23"/>
                <w:lang w:val="en-US"/>
              </w:rPr>
              <w:t> </w:t>
            </w:r>
            <w:r w:rsidRPr="00975DF6">
              <w:rPr>
                <w:sz w:val="23"/>
                <w:szCs w:val="23"/>
              </w:rPr>
              <w:t>инструментальными средствами модели</w:t>
            </w:r>
            <w:r w:rsidRPr="000A46ED">
              <w:rPr>
                <w:sz w:val="23"/>
                <w:szCs w:val="23"/>
              </w:rPr>
              <w:t>-</w:t>
            </w:r>
            <w:r w:rsidRPr="00975DF6">
              <w:rPr>
                <w:sz w:val="23"/>
                <w:szCs w:val="23"/>
              </w:rPr>
              <w:t>рования бизнес-процессов;</w:t>
            </w:r>
          </w:p>
          <w:p w:rsidR="00C100B4" w:rsidRDefault="00C100B4" w:rsidP="00D74FED">
            <w:pPr>
              <w:rPr>
                <w:b/>
              </w:rPr>
            </w:pPr>
          </w:p>
        </w:tc>
      </w:tr>
    </w:tbl>
    <w:p w:rsidR="001016D7" w:rsidRDefault="001016D7" w:rsidP="001016D7">
      <w:pPr>
        <w:ind w:left="360"/>
        <w:jc w:val="both"/>
      </w:pPr>
    </w:p>
    <w:p w:rsidR="00227664" w:rsidRPr="00773DBC" w:rsidRDefault="00227664" w:rsidP="001016D7">
      <w:pPr>
        <w:ind w:left="360"/>
        <w:jc w:val="both"/>
      </w:pPr>
    </w:p>
    <w:p w:rsidR="009B77B4" w:rsidRPr="000E685D" w:rsidRDefault="000E685D" w:rsidP="000E685D">
      <w:pPr>
        <w:pStyle w:val="a8"/>
        <w:spacing w:after="120"/>
        <w:rPr>
          <w:b/>
          <w:i/>
        </w:rPr>
      </w:pPr>
      <w:r w:rsidRPr="000E685D">
        <w:rPr>
          <w:b/>
          <w:i/>
        </w:rPr>
        <w:t xml:space="preserve">2. </w:t>
      </w:r>
      <w:r w:rsidR="009B77B4" w:rsidRPr="000E685D">
        <w:rPr>
          <w:b/>
          <w:i/>
        </w:rPr>
        <w:t>Место дисциплины (модуля) в структуре образовательной программы</w:t>
      </w:r>
    </w:p>
    <w:p w:rsidR="00062909" w:rsidRPr="00773DBC" w:rsidRDefault="00062909" w:rsidP="00A84E95">
      <w:pPr>
        <w:ind w:firstLine="567"/>
        <w:jc w:val="both"/>
      </w:pPr>
      <w:r w:rsidRPr="00773DBC">
        <w:t xml:space="preserve">Дисциплина относится к базовой части учебного плана. </w:t>
      </w:r>
    </w:p>
    <w:p w:rsidR="002D5BD9" w:rsidRDefault="002D5BD9" w:rsidP="002D5BD9">
      <w:pPr>
        <w:pStyle w:val="afc"/>
        <w:shd w:val="clear" w:color="auto" w:fill="auto"/>
        <w:spacing w:before="0" w:after="0" w:line="274" w:lineRule="exact"/>
        <w:ind w:firstLine="567"/>
        <w:rPr>
          <w:sz w:val="24"/>
          <w:szCs w:val="24"/>
        </w:rPr>
      </w:pPr>
      <w:r w:rsidRPr="002D5BD9">
        <w:rPr>
          <w:sz w:val="24"/>
          <w:szCs w:val="24"/>
        </w:rPr>
        <w:t xml:space="preserve">Дисциплина </w:t>
      </w:r>
      <w:r w:rsidR="00A72D04" w:rsidRPr="00773DBC">
        <w:t>«</w:t>
      </w:r>
      <w:r w:rsidR="00A72D04" w:rsidRPr="00A72D04">
        <w:rPr>
          <w:bCs/>
          <w:sz w:val="24"/>
          <w:szCs w:val="24"/>
        </w:rPr>
        <w:t>Анализ, совершенствование и управление бизнес-процессами</w:t>
      </w:r>
      <w:r w:rsidR="00A72D04">
        <w:rPr>
          <w:bCs/>
        </w:rPr>
        <w:t xml:space="preserve">» </w:t>
      </w:r>
      <w:r w:rsidRPr="002D5BD9">
        <w:rPr>
          <w:sz w:val="24"/>
          <w:szCs w:val="24"/>
        </w:rPr>
        <w:t xml:space="preserve">опирается на базовые знания, </w:t>
      </w:r>
      <w:r w:rsidR="00532A4A" w:rsidRPr="00532A4A">
        <w:rPr>
          <w:sz w:val="24"/>
          <w:szCs w:val="24"/>
        </w:rPr>
        <w:t xml:space="preserve">полученные при </w:t>
      </w:r>
      <w:r w:rsidR="00532A4A">
        <w:rPr>
          <w:sz w:val="24"/>
          <w:szCs w:val="24"/>
        </w:rPr>
        <w:t xml:space="preserve">изучении дисциплин: </w:t>
      </w:r>
      <w:r w:rsidR="000A46ED">
        <w:t xml:space="preserve">«Экономика», </w:t>
      </w:r>
      <w:r w:rsidR="00532A4A">
        <w:t>«Экономик</w:t>
      </w:r>
      <w:r w:rsidR="005E5FA1">
        <w:t>а</w:t>
      </w:r>
      <w:r w:rsidR="00532A4A">
        <w:t xml:space="preserve"> организации (предприятия)», </w:t>
      </w:r>
      <w:r w:rsidR="000A46ED">
        <w:t>«Менеджмент</w:t>
      </w:r>
      <w:r w:rsidR="00532A4A">
        <w:t xml:space="preserve"> организации</w:t>
      </w:r>
      <w:r w:rsidR="000A46ED">
        <w:t>», «Тео</w:t>
      </w:r>
      <w:r w:rsidR="00532A4A">
        <w:t xml:space="preserve">рия систем и системный анализ», </w:t>
      </w:r>
      <w:r w:rsidRPr="002D5BD9">
        <w:rPr>
          <w:sz w:val="24"/>
          <w:szCs w:val="24"/>
        </w:rPr>
        <w:t xml:space="preserve">«Информатика и программирование», «Информационные системы и технологии». </w:t>
      </w:r>
    </w:p>
    <w:p w:rsidR="00467823" w:rsidRPr="00467823" w:rsidRDefault="00467823" w:rsidP="00467823">
      <w:pPr>
        <w:pStyle w:val="21"/>
        <w:shd w:val="clear" w:color="auto" w:fill="auto"/>
        <w:spacing w:after="0" w:line="240" w:lineRule="auto"/>
        <w:ind w:right="23" w:firstLine="697"/>
        <w:jc w:val="both"/>
        <w:rPr>
          <w:b w:val="0"/>
          <w:bCs w:val="0"/>
          <w:sz w:val="24"/>
          <w:szCs w:val="24"/>
        </w:rPr>
      </w:pPr>
      <w:r w:rsidRPr="00467823">
        <w:rPr>
          <w:b w:val="0"/>
          <w:bCs w:val="0"/>
          <w:sz w:val="24"/>
          <w:szCs w:val="24"/>
        </w:rPr>
        <w:t>Знания и умения, полученные в ходе изучения дисциплины</w:t>
      </w:r>
      <w:r>
        <w:rPr>
          <w:b w:val="0"/>
          <w:bCs w:val="0"/>
          <w:sz w:val="24"/>
          <w:szCs w:val="24"/>
        </w:rPr>
        <w:t>,</w:t>
      </w:r>
      <w:r w:rsidRPr="00467823">
        <w:rPr>
          <w:b w:val="0"/>
          <w:bCs w:val="0"/>
          <w:sz w:val="24"/>
          <w:szCs w:val="24"/>
        </w:rPr>
        <w:t xml:space="preserve"> будут полезными при </w:t>
      </w:r>
      <w:r>
        <w:rPr>
          <w:b w:val="0"/>
          <w:bCs w:val="0"/>
          <w:sz w:val="24"/>
          <w:szCs w:val="24"/>
        </w:rPr>
        <w:t xml:space="preserve">выполнении ВКР. </w:t>
      </w:r>
    </w:p>
    <w:p w:rsidR="00F9635B" w:rsidRDefault="00F9635B" w:rsidP="00F9635B">
      <w:pPr>
        <w:ind w:right="1" w:firstLine="482"/>
        <w:jc w:val="both"/>
      </w:pPr>
      <w:r>
        <w:t xml:space="preserve">В частности, выпускник, освоивший программу бакалавриата, в соответствии </w:t>
      </w:r>
      <w:r w:rsidR="00F03278">
        <w:t>проектным</w:t>
      </w:r>
      <w:r w:rsidRPr="00F96239">
        <w:t xml:space="preserve"> видом </w:t>
      </w:r>
      <w:r>
        <w:t xml:space="preserve">деятельности, должен быть готов решать следующие профессиональные задачи: </w:t>
      </w:r>
    </w:p>
    <w:p w:rsidR="00F03278" w:rsidRDefault="00F03278" w:rsidP="00F03278">
      <w:pPr>
        <w:ind w:right="1" w:firstLine="482"/>
        <w:jc w:val="both"/>
      </w:pPr>
      <w:r>
        <w:t>- разработка проектов совершенствования бизнес-процессов и ИТ - инфраструктуры предприятия;</w:t>
      </w:r>
    </w:p>
    <w:p w:rsidR="00F03278" w:rsidRDefault="00F03278" w:rsidP="00F03278">
      <w:pPr>
        <w:ind w:right="1" w:firstLine="482"/>
        <w:jc w:val="both"/>
      </w:pPr>
      <w:r>
        <w:lastRenderedPageBreak/>
        <w:t>-  разработка проектной документации на выполнение работ по совершенствованию и регламентацию стратегии и целей, бизнес-процессов и ИТ-инфраструктуры предприятия;</w:t>
      </w:r>
    </w:p>
    <w:p w:rsidR="00F03278" w:rsidRDefault="00F03278" w:rsidP="00F03278">
      <w:pPr>
        <w:ind w:right="1" w:firstLine="482"/>
        <w:jc w:val="both"/>
      </w:pPr>
      <w:r>
        <w:t>- выполнение работ по совершенствованию и регламентации стратегии и целей, бизнес-процессов и ИТ-инфраструктуры предприятия;</w:t>
      </w:r>
    </w:p>
    <w:p w:rsidR="00F03278" w:rsidRDefault="00F03278" w:rsidP="00F03278">
      <w:pPr>
        <w:ind w:right="1" w:firstLine="482"/>
        <w:jc w:val="both"/>
      </w:pPr>
      <w:r>
        <w:t xml:space="preserve">- разработка проекта архитектуры электронного предприятия. </w:t>
      </w:r>
    </w:p>
    <w:p w:rsidR="009B77B4" w:rsidRDefault="006D3766" w:rsidP="009B77B4">
      <w:pPr>
        <w:ind w:firstLine="709"/>
        <w:jc w:val="both"/>
      </w:pPr>
      <w:r w:rsidRPr="006D3766">
        <w:t>Дисциплина  в рамках воспитательной работы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2657B" w:rsidRPr="00CF1FA5" w:rsidRDefault="00A2657B" w:rsidP="009B77B4">
      <w:pPr>
        <w:ind w:firstLine="709"/>
        <w:jc w:val="both"/>
      </w:pPr>
    </w:p>
    <w:p w:rsidR="000C72FB" w:rsidRPr="000E685D" w:rsidRDefault="000E685D" w:rsidP="000D2795">
      <w:pPr>
        <w:pStyle w:val="a8"/>
        <w:rPr>
          <w:b/>
          <w:i/>
        </w:rPr>
      </w:pPr>
      <w:r w:rsidRPr="000E685D">
        <w:rPr>
          <w:b/>
          <w:i/>
        </w:rPr>
        <w:t xml:space="preserve">3. </w:t>
      </w:r>
      <w:r w:rsidR="000C72FB" w:rsidRPr="000E685D">
        <w:rPr>
          <w:b/>
          <w:i/>
        </w:rPr>
        <w:t>Объем дисциплины</w:t>
      </w:r>
    </w:p>
    <w:p w:rsidR="000C72FB" w:rsidRPr="00E91CC3" w:rsidRDefault="000C72FB" w:rsidP="000D2795">
      <w:pPr>
        <w:pStyle w:val="a8"/>
      </w:pPr>
    </w:p>
    <w:tbl>
      <w:tblPr>
        <w:tblStyle w:val="a7"/>
        <w:tblW w:w="0" w:type="auto"/>
        <w:tblLook w:val="04A0" w:firstRow="1" w:lastRow="0" w:firstColumn="1" w:lastColumn="0" w:noHBand="0" w:noVBand="1"/>
      </w:tblPr>
      <w:tblGrid>
        <w:gridCol w:w="250"/>
        <w:gridCol w:w="5649"/>
        <w:gridCol w:w="1839"/>
        <w:gridCol w:w="1834"/>
      </w:tblGrid>
      <w:tr w:rsidR="005119E2" w:rsidRPr="007F3FC7" w:rsidTr="005119E2">
        <w:trPr>
          <w:trHeight w:val="562"/>
        </w:trPr>
        <w:tc>
          <w:tcPr>
            <w:tcW w:w="5899" w:type="dxa"/>
            <w:gridSpan w:val="2"/>
          </w:tcPr>
          <w:p w:rsidR="005119E2" w:rsidRPr="007F3FC7" w:rsidRDefault="005119E2" w:rsidP="00A25EAC">
            <w:pPr>
              <w:jc w:val="center"/>
              <w:rPr>
                <w:b/>
                <w:i/>
              </w:rPr>
            </w:pPr>
            <w:r w:rsidRPr="007F3FC7">
              <w:rPr>
                <w:b/>
                <w:i/>
              </w:rPr>
              <w:t>Виды учебной работы</w:t>
            </w:r>
          </w:p>
        </w:tc>
        <w:tc>
          <w:tcPr>
            <w:tcW w:w="1839" w:type="dxa"/>
          </w:tcPr>
          <w:p w:rsidR="005119E2" w:rsidRPr="007F3FC7" w:rsidRDefault="005119E2" w:rsidP="00A25EAC">
            <w:pPr>
              <w:jc w:val="center"/>
              <w:rPr>
                <w:b/>
                <w:i/>
              </w:rPr>
            </w:pPr>
            <w:r>
              <w:rPr>
                <w:b/>
                <w:i/>
              </w:rPr>
              <w:t>Форма</w:t>
            </w:r>
            <w:r w:rsidRPr="007F3FC7">
              <w:rPr>
                <w:b/>
                <w:i/>
              </w:rPr>
              <w:t xml:space="preserve"> обучения</w:t>
            </w:r>
          </w:p>
          <w:p w:rsidR="005119E2" w:rsidRPr="007F3FC7" w:rsidRDefault="005119E2" w:rsidP="00A25EAC">
            <w:pPr>
              <w:jc w:val="center"/>
              <w:rPr>
                <w:b/>
                <w:i/>
              </w:rPr>
            </w:pPr>
            <w:r w:rsidRPr="007F3FC7">
              <w:rPr>
                <w:b/>
                <w:i/>
              </w:rPr>
              <w:t>Очная</w:t>
            </w:r>
          </w:p>
        </w:tc>
        <w:tc>
          <w:tcPr>
            <w:tcW w:w="1834" w:type="dxa"/>
          </w:tcPr>
          <w:p w:rsidR="005119E2" w:rsidRPr="007F3FC7" w:rsidRDefault="005119E2" w:rsidP="005119E2">
            <w:pPr>
              <w:jc w:val="center"/>
              <w:rPr>
                <w:b/>
                <w:i/>
              </w:rPr>
            </w:pPr>
            <w:r>
              <w:rPr>
                <w:b/>
                <w:i/>
              </w:rPr>
              <w:t>Форма</w:t>
            </w:r>
            <w:r w:rsidRPr="007F3FC7">
              <w:rPr>
                <w:b/>
                <w:i/>
              </w:rPr>
              <w:t xml:space="preserve"> обучения</w:t>
            </w:r>
          </w:p>
          <w:p w:rsidR="005119E2" w:rsidRDefault="005119E2" w:rsidP="005119E2">
            <w:pPr>
              <w:jc w:val="center"/>
              <w:rPr>
                <w:b/>
                <w:i/>
              </w:rPr>
            </w:pPr>
            <w:r>
              <w:rPr>
                <w:b/>
                <w:i/>
              </w:rPr>
              <w:t>За</w:t>
            </w:r>
            <w:r w:rsidRPr="007F3FC7">
              <w:rPr>
                <w:b/>
                <w:i/>
              </w:rPr>
              <w:t>чная</w:t>
            </w:r>
          </w:p>
        </w:tc>
      </w:tr>
      <w:tr w:rsidR="005119E2" w:rsidRPr="007F3FC7" w:rsidTr="005119E2">
        <w:tc>
          <w:tcPr>
            <w:tcW w:w="5899" w:type="dxa"/>
            <w:gridSpan w:val="2"/>
          </w:tcPr>
          <w:p w:rsidR="005119E2" w:rsidRPr="007F3FC7" w:rsidRDefault="005119E2" w:rsidP="00A25EAC">
            <w:pPr>
              <w:jc w:val="both"/>
            </w:pPr>
            <w:r w:rsidRPr="007F3FC7">
              <w:rPr>
                <w:b/>
              </w:rPr>
              <w:t>Общая трудоемкость</w:t>
            </w:r>
            <w:r w:rsidRPr="007F3FC7">
              <w:t>: зачетные единицы/часы</w:t>
            </w:r>
          </w:p>
        </w:tc>
        <w:tc>
          <w:tcPr>
            <w:tcW w:w="1839" w:type="dxa"/>
          </w:tcPr>
          <w:p w:rsidR="005119E2" w:rsidRPr="007F3FC7" w:rsidRDefault="005119E2" w:rsidP="00A25EAC">
            <w:pPr>
              <w:jc w:val="center"/>
            </w:pPr>
            <w:r>
              <w:t>144 (4</w:t>
            </w:r>
            <w:r w:rsidRPr="007F3FC7">
              <w:t xml:space="preserve"> ЗЕТ)</w:t>
            </w:r>
          </w:p>
        </w:tc>
        <w:tc>
          <w:tcPr>
            <w:tcW w:w="1834" w:type="dxa"/>
          </w:tcPr>
          <w:p w:rsidR="005119E2" w:rsidRDefault="005119E2" w:rsidP="00A25EAC">
            <w:pPr>
              <w:jc w:val="center"/>
            </w:pPr>
            <w:r>
              <w:t>144 (4</w:t>
            </w:r>
            <w:r w:rsidRPr="007F3FC7">
              <w:t xml:space="preserve"> ЗЕТ)</w:t>
            </w:r>
          </w:p>
        </w:tc>
      </w:tr>
      <w:tr w:rsidR="005119E2" w:rsidRPr="007F3FC7" w:rsidTr="005119E2">
        <w:tc>
          <w:tcPr>
            <w:tcW w:w="5899" w:type="dxa"/>
            <w:gridSpan w:val="2"/>
          </w:tcPr>
          <w:p w:rsidR="005119E2" w:rsidRPr="007F3FC7" w:rsidRDefault="005119E2" w:rsidP="00A25EAC">
            <w:pPr>
              <w:jc w:val="both"/>
            </w:pPr>
            <w:r w:rsidRPr="007F3FC7">
              <w:rPr>
                <w:b/>
              </w:rPr>
              <w:t>Контактнаяработас преподавателем</w:t>
            </w:r>
            <w:r w:rsidRPr="007F3FC7">
              <w:t xml:space="preserve"> (всего):</w:t>
            </w:r>
          </w:p>
        </w:tc>
        <w:tc>
          <w:tcPr>
            <w:tcW w:w="1839" w:type="dxa"/>
          </w:tcPr>
          <w:p w:rsidR="005119E2" w:rsidRPr="007F3FC7" w:rsidRDefault="005119E2" w:rsidP="00A25EAC">
            <w:pPr>
              <w:jc w:val="center"/>
              <w:rPr>
                <w:lang w:val="en-US"/>
              </w:rPr>
            </w:pPr>
            <w:r w:rsidRPr="007F3FC7">
              <w:t>54</w:t>
            </w:r>
          </w:p>
        </w:tc>
        <w:tc>
          <w:tcPr>
            <w:tcW w:w="1834" w:type="dxa"/>
          </w:tcPr>
          <w:p w:rsidR="005119E2" w:rsidRPr="007F3FC7" w:rsidRDefault="005E5FA1" w:rsidP="00A25EAC">
            <w:pPr>
              <w:jc w:val="center"/>
            </w:pPr>
            <w:r>
              <w:t>12</w:t>
            </w:r>
          </w:p>
        </w:tc>
      </w:tr>
      <w:tr w:rsidR="005119E2" w:rsidRPr="007F3FC7" w:rsidTr="005119E2">
        <w:tc>
          <w:tcPr>
            <w:tcW w:w="250" w:type="dxa"/>
            <w:vMerge w:val="restart"/>
          </w:tcPr>
          <w:p w:rsidR="005119E2" w:rsidRPr="007F3FC7" w:rsidRDefault="005119E2" w:rsidP="00A25EAC">
            <w:pPr>
              <w:jc w:val="both"/>
            </w:pPr>
          </w:p>
        </w:tc>
        <w:tc>
          <w:tcPr>
            <w:tcW w:w="5649" w:type="dxa"/>
          </w:tcPr>
          <w:p w:rsidR="005119E2" w:rsidRPr="007F3FC7" w:rsidRDefault="005119E2" w:rsidP="00A25EAC">
            <w:pPr>
              <w:jc w:val="both"/>
            </w:pPr>
            <w:r w:rsidRPr="007F3FC7">
              <w:t>Лекции (ЛК)</w:t>
            </w:r>
          </w:p>
        </w:tc>
        <w:tc>
          <w:tcPr>
            <w:tcW w:w="1839" w:type="dxa"/>
          </w:tcPr>
          <w:p w:rsidR="005119E2" w:rsidRPr="007F3FC7" w:rsidRDefault="005119E2" w:rsidP="00A25EAC">
            <w:pPr>
              <w:jc w:val="center"/>
            </w:pPr>
            <w:r w:rsidRPr="007F3FC7">
              <w:t>18</w:t>
            </w:r>
          </w:p>
        </w:tc>
        <w:tc>
          <w:tcPr>
            <w:tcW w:w="1834" w:type="dxa"/>
          </w:tcPr>
          <w:p w:rsidR="005119E2" w:rsidRPr="007F3FC7" w:rsidRDefault="005E5FA1" w:rsidP="00A25EAC">
            <w:pPr>
              <w:jc w:val="center"/>
            </w:pPr>
            <w:r>
              <w:t>4</w:t>
            </w:r>
          </w:p>
        </w:tc>
      </w:tr>
      <w:tr w:rsidR="005119E2" w:rsidRPr="007F3FC7" w:rsidTr="005119E2">
        <w:tc>
          <w:tcPr>
            <w:tcW w:w="250" w:type="dxa"/>
            <w:vMerge/>
          </w:tcPr>
          <w:p w:rsidR="005119E2" w:rsidRPr="007F3FC7" w:rsidRDefault="005119E2" w:rsidP="00A25EAC">
            <w:pPr>
              <w:jc w:val="both"/>
            </w:pPr>
          </w:p>
        </w:tc>
        <w:tc>
          <w:tcPr>
            <w:tcW w:w="5649" w:type="dxa"/>
          </w:tcPr>
          <w:p w:rsidR="005119E2" w:rsidRPr="007F3FC7" w:rsidRDefault="005119E2" w:rsidP="00A25EAC">
            <w:pPr>
              <w:jc w:val="both"/>
            </w:pPr>
            <w:r w:rsidRPr="007F3FC7">
              <w:t>Практические занятия (ПЗ)</w:t>
            </w:r>
          </w:p>
        </w:tc>
        <w:tc>
          <w:tcPr>
            <w:tcW w:w="1839" w:type="dxa"/>
          </w:tcPr>
          <w:p w:rsidR="005119E2" w:rsidRPr="007F3FC7" w:rsidRDefault="005E5FA1" w:rsidP="00A25EAC">
            <w:pPr>
              <w:jc w:val="center"/>
            </w:pPr>
            <w:r w:rsidRPr="007F3FC7">
              <w:t>36</w:t>
            </w:r>
            <w:r w:rsidR="006D3766">
              <w:t>***</w:t>
            </w:r>
          </w:p>
        </w:tc>
        <w:tc>
          <w:tcPr>
            <w:tcW w:w="1834" w:type="dxa"/>
          </w:tcPr>
          <w:p w:rsidR="005119E2" w:rsidRPr="007F3FC7" w:rsidRDefault="005E5FA1" w:rsidP="00A25EAC">
            <w:pPr>
              <w:jc w:val="center"/>
            </w:pPr>
            <w:r>
              <w:t>8</w:t>
            </w:r>
            <w:r w:rsidR="006D3766">
              <w:t>***</w:t>
            </w:r>
          </w:p>
        </w:tc>
      </w:tr>
      <w:tr w:rsidR="005119E2" w:rsidRPr="007F3FC7" w:rsidTr="005119E2">
        <w:tc>
          <w:tcPr>
            <w:tcW w:w="250" w:type="dxa"/>
            <w:vMerge/>
          </w:tcPr>
          <w:p w:rsidR="005119E2" w:rsidRPr="007F3FC7" w:rsidRDefault="005119E2" w:rsidP="00A25EAC">
            <w:pPr>
              <w:jc w:val="both"/>
            </w:pPr>
          </w:p>
        </w:tc>
        <w:tc>
          <w:tcPr>
            <w:tcW w:w="5649" w:type="dxa"/>
          </w:tcPr>
          <w:p w:rsidR="005119E2" w:rsidRPr="007F3FC7" w:rsidRDefault="005119E2" w:rsidP="00A25EAC">
            <w:pPr>
              <w:jc w:val="both"/>
            </w:pPr>
            <w:r w:rsidRPr="007F3FC7">
              <w:t>Семинарские занятия (СЗ)</w:t>
            </w:r>
          </w:p>
        </w:tc>
        <w:tc>
          <w:tcPr>
            <w:tcW w:w="1839" w:type="dxa"/>
          </w:tcPr>
          <w:p w:rsidR="005119E2" w:rsidRPr="007F3FC7" w:rsidRDefault="005119E2" w:rsidP="00A25EAC">
            <w:pPr>
              <w:jc w:val="center"/>
            </w:pPr>
          </w:p>
        </w:tc>
        <w:tc>
          <w:tcPr>
            <w:tcW w:w="1834" w:type="dxa"/>
          </w:tcPr>
          <w:p w:rsidR="005119E2" w:rsidRPr="007F3FC7" w:rsidRDefault="005119E2" w:rsidP="00A25EAC">
            <w:pPr>
              <w:jc w:val="center"/>
            </w:pPr>
          </w:p>
        </w:tc>
      </w:tr>
      <w:tr w:rsidR="005119E2" w:rsidRPr="007F3FC7" w:rsidTr="005119E2">
        <w:tc>
          <w:tcPr>
            <w:tcW w:w="250" w:type="dxa"/>
            <w:vMerge/>
          </w:tcPr>
          <w:p w:rsidR="005119E2" w:rsidRPr="007F3FC7" w:rsidRDefault="005119E2" w:rsidP="00A25EAC">
            <w:pPr>
              <w:jc w:val="both"/>
            </w:pPr>
          </w:p>
        </w:tc>
        <w:tc>
          <w:tcPr>
            <w:tcW w:w="5649" w:type="dxa"/>
          </w:tcPr>
          <w:p w:rsidR="005119E2" w:rsidRPr="007F3FC7" w:rsidRDefault="005119E2" w:rsidP="00A25EAC">
            <w:pPr>
              <w:jc w:val="both"/>
            </w:pPr>
            <w:r w:rsidRPr="007F3FC7">
              <w:t>Лабораторные работы (ЛР)</w:t>
            </w:r>
          </w:p>
        </w:tc>
        <w:tc>
          <w:tcPr>
            <w:tcW w:w="1839" w:type="dxa"/>
          </w:tcPr>
          <w:p w:rsidR="005119E2" w:rsidRPr="007F3FC7" w:rsidRDefault="005119E2" w:rsidP="00A25EAC">
            <w:pPr>
              <w:jc w:val="center"/>
            </w:pPr>
          </w:p>
        </w:tc>
        <w:tc>
          <w:tcPr>
            <w:tcW w:w="1834" w:type="dxa"/>
          </w:tcPr>
          <w:p w:rsidR="005119E2" w:rsidRPr="007F3FC7" w:rsidRDefault="005119E2" w:rsidP="00A25EAC">
            <w:pPr>
              <w:jc w:val="center"/>
            </w:pPr>
          </w:p>
        </w:tc>
      </w:tr>
      <w:tr w:rsidR="005119E2" w:rsidRPr="007F3FC7" w:rsidTr="005119E2">
        <w:tc>
          <w:tcPr>
            <w:tcW w:w="250" w:type="dxa"/>
            <w:vMerge/>
          </w:tcPr>
          <w:p w:rsidR="005119E2" w:rsidRPr="007F3FC7" w:rsidRDefault="005119E2" w:rsidP="00A25EAC">
            <w:pPr>
              <w:jc w:val="both"/>
            </w:pPr>
          </w:p>
        </w:tc>
        <w:tc>
          <w:tcPr>
            <w:tcW w:w="5649" w:type="dxa"/>
          </w:tcPr>
          <w:p w:rsidR="005119E2" w:rsidRPr="007F3FC7" w:rsidRDefault="005119E2" w:rsidP="00A25EAC">
            <w:pPr>
              <w:jc w:val="both"/>
            </w:pPr>
            <w:r w:rsidRPr="007F3FC7">
              <w:t xml:space="preserve">Промежуточная аттестация: Зачет </w:t>
            </w:r>
            <w:r w:rsidRPr="00467823">
              <w:t>/ зачет с оценкой</w:t>
            </w:r>
            <w:r w:rsidRPr="007F3FC7">
              <w:t xml:space="preserve"> / </w:t>
            </w:r>
            <w:r w:rsidRPr="00467823">
              <w:rPr>
                <w:u w:val="single"/>
              </w:rPr>
              <w:t>экзамен</w:t>
            </w:r>
            <w:r w:rsidRPr="007F3FC7">
              <w:t xml:space="preserve">/ </w:t>
            </w:r>
          </w:p>
        </w:tc>
        <w:tc>
          <w:tcPr>
            <w:tcW w:w="1839" w:type="dxa"/>
          </w:tcPr>
          <w:p w:rsidR="005119E2" w:rsidRDefault="005119E2" w:rsidP="00A25EAC">
            <w:pPr>
              <w:jc w:val="center"/>
            </w:pPr>
            <w:r>
              <w:t>Экз</w:t>
            </w:r>
          </w:p>
          <w:p w:rsidR="0044545C" w:rsidRPr="007F3FC7" w:rsidRDefault="0044545C" w:rsidP="00A25EAC">
            <w:pPr>
              <w:jc w:val="center"/>
            </w:pPr>
            <w:r>
              <w:t>54</w:t>
            </w:r>
          </w:p>
        </w:tc>
        <w:tc>
          <w:tcPr>
            <w:tcW w:w="1834" w:type="dxa"/>
          </w:tcPr>
          <w:p w:rsidR="005119E2" w:rsidRDefault="005E5FA1" w:rsidP="00A25EAC">
            <w:pPr>
              <w:jc w:val="center"/>
            </w:pPr>
            <w:r>
              <w:t>Экз</w:t>
            </w:r>
          </w:p>
          <w:p w:rsidR="005E5FA1" w:rsidRDefault="005E5FA1" w:rsidP="00A25EAC">
            <w:pPr>
              <w:jc w:val="center"/>
            </w:pPr>
            <w:r>
              <w:t>9</w:t>
            </w:r>
          </w:p>
        </w:tc>
      </w:tr>
      <w:tr w:rsidR="006D3766" w:rsidRPr="006D3766" w:rsidTr="005119E2">
        <w:tc>
          <w:tcPr>
            <w:tcW w:w="5899" w:type="dxa"/>
            <w:gridSpan w:val="2"/>
          </w:tcPr>
          <w:p w:rsidR="005119E2" w:rsidRPr="006D3766" w:rsidRDefault="005119E2" w:rsidP="00A25EAC">
            <w:pPr>
              <w:jc w:val="both"/>
            </w:pPr>
            <w:r w:rsidRPr="006D3766">
              <w:rPr>
                <w:b/>
              </w:rPr>
              <w:t>Самостоятельная работа</w:t>
            </w:r>
            <w:r w:rsidRPr="006D3766">
              <w:t xml:space="preserve"> (СРС)</w:t>
            </w:r>
          </w:p>
        </w:tc>
        <w:tc>
          <w:tcPr>
            <w:tcW w:w="1839" w:type="dxa"/>
          </w:tcPr>
          <w:p w:rsidR="005119E2" w:rsidRPr="006D3766" w:rsidRDefault="0044545C" w:rsidP="00A25EAC">
            <w:pPr>
              <w:jc w:val="center"/>
            </w:pPr>
            <w:r w:rsidRPr="006D3766">
              <w:t>36</w:t>
            </w:r>
          </w:p>
        </w:tc>
        <w:tc>
          <w:tcPr>
            <w:tcW w:w="1834" w:type="dxa"/>
          </w:tcPr>
          <w:p w:rsidR="005119E2" w:rsidRPr="006D3766" w:rsidRDefault="005E5FA1" w:rsidP="00A25EAC">
            <w:pPr>
              <w:jc w:val="center"/>
            </w:pPr>
            <w:r w:rsidRPr="006D3766">
              <w:t>123</w:t>
            </w:r>
          </w:p>
        </w:tc>
      </w:tr>
    </w:tbl>
    <w:p w:rsidR="000C72FB" w:rsidRPr="006D3766" w:rsidRDefault="006D3766" w:rsidP="000C72FB">
      <w:pPr>
        <w:jc w:val="both"/>
      </w:pPr>
      <w:r w:rsidRPr="006D3766">
        <w:t>*** - Дисциплина  частично  реализуется в форме практической подготовки.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773DBC" w:rsidRDefault="000C72FB" w:rsidP="000C72FB">
      <w:pPr>
        <w:widowControl/>
        <w:autoSpaceDE/>
        <w:autoSpaceDN/>
        <w:adjustRightInd/>
      </w:pPr>
    </w:p>
    <w:p w:rsidR="000C72FB" w:rsidRPr="000E685D" w:rsidRDefault="000E685D" w:rsidP="000D2795">
      <w:pPr>
        <w:pStyle w:val="a8"/>
        <w:rPr>
          <w:b/>
          <w:i/>
        </w:rPr>
      </w:pPr>
      <w:r w:rsidRPr="000E685D">
        <w:rPr>
          <w:b/>
          <w:i/>
        </w:rPr>
        <w:t xml:space="preserve">4. </w:t>
      </w:r>
      <w:r w:rsidR="000C72FB" w:rsidRPr="000E685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73DBC" w:rsidRDefault="000C72FB" w:rsidP="000D2795">
      <w:pPr>
        <w:pStyle w:val="a8"/>
      </w:pPr>
    </w:p>
    <w:p w:rsidR="000C72FB" w:rsidRPr="000E685D" w:rsidRDefault="00E4258F" w:rsidP="000D2795">
      <w:pPr>
        <w:pStyle w:val="a8"/>
        <w:rPr>
          <w:i/>
        </w:rPr>
      </w:pPr>
      <w:r w:rsidRPr="000E685D">
        <w:rPr>
          <w:i/>
        </w:rPr>
        <w:t>4.1. </w:t>
      </w:r>
      <w:r w:rsidR="000C72FB" w:rsidRPr="000E685D">
        <w:rPr>
          <w:i/>
        </w:rPr>
        <w:t>Распределение часов по разделам/темам и видам работы</w:t>
      </w:r>
    </w:p>
    <w:p w:rsidR="000C72FB" w:rsidRPr="00773DBC" w:rsidRDefault="000C72FB" w:rsidP="000D2795">
      <w:pPr>
        <w:pStyle w:val="a8"/>
      </w:pPr>
    </w:p>
    <w:p w:rsidR="000C72FB" w:rsidRPr="000E685D" w:rsidRDefault="000E685D" w:rsidP="000D2795">
      <w:pPr>
        <w:pStyle w:val="a8"/>
        <w:rPr>
          <w:i/>
        </w:rPr>
      </w:pPr>
      <w:r w:rsidRPr="000E685D">
        <w:rPr>
          <w:i/>
        </w:rPr>
        <w:t>4.1.1.</w:t>
      </w:r>
      <w:r w:rsidR="000C72FB" w:rsidRPr="000E685D">
        <w:rPr>
          <w:i/>
        </w:rPr>
        <w:t>Очная форма обучения</w:t>
      </w:r>
    </w:p>
    <w:p w:rsidR="00581A7A" w:rsidRPr="00773DBC" w:rsidRDefault="00581A7A" w:rsidP="000D2795">
      <w:pPr>
        <w:pStyle w:val="a8"/>
      </w:pPr>
    </w:p>
    <w:tbl>
      <w:tblPr>
        <w:tblStyle w:val="a7"/>
        <w:tblW w:w="0" w:type="auto"/>
        <w:tblLook w:val="04A0" w:firstRow="1" w:lastRow="0" w:firstColumn="1" w:lastColumn="0" w:noHBand="0" w:noVBand="1"/>
      </w:tblPr>
      <w:tblGrid>
        <w:gridCol w:w="675"/>
        <w:gridCol w:w="2838"/>
        <w:gridCol w:w="1272"/>
        <w:gridCol w:w="782"/>
        <w:gridCol w:w="1035"/>
        <w:gridCol w:w="828"/>
        <w:gridCol w:w="2142"/>
      </w:tblGrid>
      <w:tr w:rsidR="000C72FB" w:rsidRPr="00773DBC" w:rsidTr="000C6988">
        <w:tc>
          <w:tcPr>
            <w:tcW w:w="675"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 п/п</w:t>
            </w:r>
          </w:p>
        </w:tc>
        <w:tc>
          <w:tcPr>
            <w:tcW w:w="2838"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Раздел/тема</w:t>
            </w:r>
          </w:p>
        </w:tc>
        <w:tc>
          <w:tcPr>
            <w:tcW w:w="1272" w:type="dxa"/>
            <w:vMerge w:val="restart"/>
          </w:tcPr>
          <w:p w:rsidR="000C72FB" w:rsidRPr="00773DBC" w:rsidRDefault="000C72FB" w:rsidP="00A25EAC">
            <w:pPr>
              <w:jc w:val="center"/>
              <w:rPr>
                <w:b/>
              </w:rPr>
            </w:pPr>
          </w:p>
          <w:p w:rsidR="000C72FB" w:rsidRPr="00773DBC" w:rsidRDefault="000C72FB" w:rsidP="00A25EAC">
            <w:pPr>
              <w:jc w:val="center"/>
              <w:rPr>
                <w:b/>
              </w:rPr>
            </w:pPr>
            <w:r w:rsidRPr="00773DBC">
              <w:rPr>
                <w:b/>
              </w:rPr>
              <w:t>Всего час.</w:t>
            </w:r>
          </w:p>
        </w:tc>
        <w:tc>
          <w:tcPr>
            <w:tcW w:w="4787" w:type="dxa"/>
            <w:gridSpan w:val="4"/>
          </w:tcPr>
          <w:p w:rsidR="000C72FB" w:rsidRPr="00773DBC" w:rsidRDefault="000C72FB" w:rsidP="00A25EAC">
            <w:pPr>
              <w:jc w:val="center"/>
              <w:rPr>
                <w:b/>
              </w:rPr>
            </w:pPr>
            <w:r w:rsidRPr="00773DBC">
              <w:rPr>
                <w:b/>
              </w:rPr>
              <w:t>Виды учебной работы (в часах)</w:t>
            </w:r>
          </w:p>
        </w:tc>
      </w:tr>
      <w:tr w:rsidR="000C72FB" w:rsidRPr="00773DBC" w:rsidTr="000C6988">
        <w:tc>
          <w:tcPr>
            <w:tcW w:w="675" w:type="dxa"/>
            <w:vMerge/>
          </w:tcPr>
          <w:p w:rsidR="000C72FB" w:rsidRPr="00773DBC" w:rsidRDefault="000C72FB" w:rsidP="00A25EAC">
            <w:pPr>
              <w:jc w:val="center"/>
              <w:rPr>
                <w:b/>
              </w:rPr>
            </w:pPr>
          </w:p>
        </w:tc>
        <w:tc>
          <w:tcPr>
            <w:tcW w:w="2838" w:type="dxa"/>
            <w:vMerge/>
          </w:tcPr>
          <w:p w:rsidR="000C72FB" w:rsidRPr="00773DBC" w:rsidRDefault="000C72FB" w:rsidP="00A25EAC">
            <w:pPr>
              <w:jc w:val="center"/>
              <w:rPr>
                <w:b/>
              </w:rPr>
            </w:pPr>
          </w:p>
        </w:tc>
        <w:tc>
          <w:tcPr>
            <w:tcW w:w="1272" w:type="dxa"/>
            <w:vMerge/>
          </w:tcPr>
          <w:p w:rsidR="000C72FB" w:rsidRPr="00773DBC" w:rsidRDefault="000C72FB" w:rsidP="00A25EAC">
            <w:pPr>
              <w:jc w:val="center"/>
              <w:rPr>
                <w:b/>
              </w:rPr>
            </w:pPr>
          </w:p>
        </w:tc>
        <w:tc>
          <w:tcPr>
            <w:tcW w:w="2645" w:type="dxa"/>
            <w:gridSpan w:val="3"/>
          </w:tcPr>
          <w:p w:rsidR="000C72FB" w:rsidRPr="00773DBC" w:rsidRDefault="000C72FB" w:rsidP="00A25EAC">
            <w:pPr>
              <w:jc w:val="center"/>
              <w:rPr>
                <w:b/>
              </w:rPr>
            </w:pPr>
            <w:r w:rsidRPr="00773DBC">
              <w:rPr>
                <w:b/>
              </w:rPr>
              <w:t>Аудиторная работа</w:t>
            </w:r>
          </w:p>
        </w:tc>
        <w:tc>
          <w:tcPr>
            <w:tcW w:w="2142" w:type="dxa"/>
            <w:vMerge w:val="restart"/>
          </w:tcPr>
          <w:p w:rsidR="000C72FB" w:rsidRPr="00773DBC" w:rsidRDefault="000C72FB" w:rsidP="00A25EAC">
            <w:pPr>
              <w:jc w:val="center"/>
              <w:rPr>
                <w:b/>
              </w:rPr>
            </w:pPr>
            <w:r w:rsidRPr="00773DBC">
              <w:rPr>
                <w:b/>
              </w:rPr>
              <w:t>Самостоятельная работа</w:t>
            </w:r>
          </w:p>
        </w:tc>
      </w:tr>
      <w:tr w:rsidR="000C72FB" w:rsidRPr="00773DBC" w:rsidTr="000C6988">
        <w:tc>
          <w:tcPr>
            <w:tcW w:w="675" w:type="dxa"/>
            <w:vMerge/>
          </w:tcPr>
          <w:p w:rsidR="000C72FB" w:rsidRPr="00773DBC" w:rsidRDefault="000C72FB" w:rsidP="00A25EAC">
            <w:pPr>
              <w:jc w:val="both"/>
            </w:pPr>
          </w:p>
        </w:tc>
        <w:tc>
          <w:tcPr>
            <w:tcW w:w="2838" w:type="dxa"/>
            <w:vMerge/>
          </w:tcPr>
          <w:p w:rsidR="000C72FB" w:rsidRPr="00773DBC" w:rsidRDefault="000C72FB" w:rsidP="00A25EAC">
            <w:pPr>
              <w:jc w:val="both"/>
            </w:pPr>
          </w:p>
        </w:tc>
        <w:tc>
          <w:tcPr>
            <w:tcW w:w="1272" w:type="dxa"/>
            <w:vMerge/>
          </w:tcPr>
          <w:p w:rsidR="000C72FB" w:rsidRPr="00773DBC" w:rsidRDefault="000C72FB" w:rsidP="00A25EAC">
            <w:pPr>
              <w:jc w:val="both"/>
            </w:pPr>
          </w:p>
        </w:tc>
        <w:tc>
          <w:tcPr>
            <w:tcW w:w="782" w:type="dxa"/>
          </w:tcPr>
          <w:p w:rsidR="000C72FB" w:rsidRPr="00773DBC" w:rsidRDefault="000C72FB" w:rsidP="00A25EAC">
            <w:pPr>
              <w:jc w:val="center"/>
              <w:rPr>
                <w:b/>
              </w:rPr>
            </w:pPr>
            <w:r w:rsidRPr="00773DBC">
              <w:rPr>
                <w:b/>
              </w:rPr>
              <w:t>ЛК</w:t>
            </w:r>
          </w:p>
        </w:tc>
        <w:tc>
          <w:tcPr>
            <w:tcW w:w="1035" w:type="dxa"/>
          </w:tcPr>
          <w:p w:rsidR="000C72FB" w:rsidRPr="00773DBC" w:rsidRDefault="000C72FB" w:rsidP="00A25EAC">
            <w:pPr>
              <w:jc w:val="center"/>
              <w:rPr>
                <w:b/>
              </w:rPr>
            </w:pPr>
            <w:r w:rsidRPr="00773DBC">
              <w:rPr>
                <w:b/>
              </w:rPr>
              <w:t>ПР\Лаб</w:t>
            </w:r>
          </w:p>
        </w:tc>
        <w:tc>
          <w:tcPr>
            <w:tcW w:w="828" w:type="dxa"/>
          </w:tcPr>
          <w:p w:rsidR="000C72FB" w:rsidRPr="00773DBC" w:rsidRDefault="000C72FB" w:rsidP="00A25EAC">
            <w:pPr>
              <w:jc w:val="center"/>
              <w:rPr>
                <w:b/>
              </w:rPr>
            </w:pPr>
            <w:r w:rsidRPr="00773DBC">
              <w:rPr>
                <w:b/>
              </w:rPr>
              <w:t>СЕМ</w:t>
            </w:r>
          </w:p>
        </w:tc>
        <w:tc>
          <w:tcPr>
            <w:tcW w:w="2142" w:type="dxa"/>
            <w:vMerge/>
          </w:tcPr>
          <w:p w:rsidR="000C72FB" w:rsidRPr="00773DBC" w:rsidRDefault="000C72FB" w:rsidP="00A25EAC">
            <w:pPr>
              <w:jc w:val="both"/>
            </w:pPr>
          </w:p>
        </w:tc>
      </w:tr>
      <w:tr w:rsidR="009C321E" w:rsidRPr="00773DBC" w:rsidTr="000C6988">
        <w:tc>
          <w:tcPr>
            <w:tcW w:w="675" w:type="dxa"/>
          </w:tcPr>
          <w:p w:rsidR="009C321E" w:rsidRPr="00773DBC" w:rsidRDefault="009C321E" w:rsidP="000C6988">
            <w:pPr>
              <w:pStyle w:val="a8"/>
              <w:ind w:hanging="567"/>
              <w:jc w:val="center"/>
            </w:pPr>
            <w:r>
              <w:t>1</w:t>
            </w:r>
          </w:p>
        </w:tc>
        <w:tc>
          <w:tcPr>
            <w:tcW w:w="2838" w:type="dxa"/>
          </w:tcPr>
          <w:p w:rsidR="009C321E" w:rsidRPr="00F0336A" w:rsidRDefault="009C321E" w:rsidP="00142FE3">
            <w:pPr>
              <w:pStyle w:val="21"/>
              <w:shd w:val="clear" w:color="auto" w:fill="auto"/>
              <w:spacing w:after="0" w:line="240" w:lineRule="auto"/>
              <w:jc w:val="both"/>
              <w:rPr>
                <w:b w:val="0"/>
                <w:sz w:val="24"/>
                <w:szCs w:val="24"/>
              </w:rPr>
            </w:pPr>
            <w:r w:rsidRPr="00F0336A">
              <w:rPr>
                <w:b w:val="0"/>
                <w:sz w:val="24"/>
                <w:szCs w:val="24"/>
              </w:rPr>
              <w:t>Эволюция методологических подходов к описанию и исследованию организационных структур и процессов.</w:t>
            </w:r>
          </w:p>
        </w:tc>
        <w:tc>
          <w:tcPr>
            <w:tcW w:w="1272" w:type="dxa"/>
          </w:tcPr>
          <w:p w:rsidR="009C321E" w:rsidRPr="00773DBC" w:rsidRDefault="0044545C" w:rsidP="00A25EAC">
            <w:pPr>
              <w:jc w:val="center"/>
            </w:pPr>
            <w:r>
              <w:t>12</w:t>
            </w:r>
          </w:p>
        </w:tc>
        <w:tc>
          <w:tcPr>
            <w:tcW w:w="782" w:type="dxa"/>
          </w:tcPr>
          <w:p w:rsidR="009C321E" w:rsidRPr="00773DBC" w:rsidRDefault="00092292" w:rsidP="00A25EAC">
            <w:pPr>
              <w:jc w:val="center"/>
            </w:pPr>
            <w:r>
              <w:t>2</w:t>
            </w:r>
          </w:p>
        </w:tc>
        <w:tc>
          <w:tcPr>
            <w:tcW w:w="1035" w:type="dxa"/>
          </w:tcPr>
          <w:p w:rsidR="009C321E" w:rsidRPr="00773DBC" w:rsidRDefault="00092292" w:rsidP="00A25EAC">
            <w:pPr>
              <w:jc w:val="center"/>
            </w:pPr>
            <w:r>
              <w:t>4</w:t>
            </w:r>
          </w:p>
        </w:tc>
        <w:tc>
          <w:tcPr>
            <w:tcW w:w="828" w:type="dxa"/>
          </w:tcPr>
          <w:p w:rsidR="009C321E" w:rsidRPr="00773DBC" w:rsidRDefault="009C321E" w:rsidP="00A25EAC">
            <w:pPr>
              <w:jc w:val="center"/>
            </w:pPr>
          </w:p>
        </w:tc>
        <w:tc>
          <w:tcPr>
            <w:tcW w:w="2142" w:type="dxa"/>
          </w:tcPr>
          <w:p w:rsidR="009C321E" w:rsidRPr="00773DBC" w:rsidRDefault="0044545C" w:rsidP="00A25EAC">
            <w:pPr>
              <w:jc w:val="center"/>
            </w:pPr>
            <w:r>
              <w:t>6</w:t>
            </w:r>
          </w:p>
        </w:tc>
      </w:tr>
      <w:tr w:rsidR="009C321E" w:rsidRPr="00773DBC" w:rsidTr="000C6988">
        <w:tc>
          <w:tcPr>
            <w:tcW w:w="675" w:type="dxa"/>
          </w:tcPr>
          <w:p w:rsidR="009C321E" w:rsidRPr="00773DBC" w:rsidRDefault="009C321E" w:rsidP="000C6988">
            <w:pPr>
              <w:pStyle w:val="a8"/>
              <w:tabs>
                <w:tab w:val="left" w:pos="448"/>
              </w:tabs>
              <w:ind w:hanging="567"/>
              <w:jc w:val="center"/>
            </w:pPr>
            <w:r>
              <w:t>2</w:t>
            </w:r>
          </w:p>
        </w:tc>
        <w:tc>
          <w:tcPr>
            <w:tcW w:w="2838" w:type="dxa"/>
          </w:tcPr>
          <w:p w:rsidR="009C321E" w:rsidRPr="00536DA6" w:rsidRDefault="009C321E" w:rsidP="00142FE3">
            <w:pPr>
              <w:pStyle w:val="21"/>
              <w:shd w:val="clear" w:color="auto" w:fill="auto"/>
              <w:spacing w:after="0" w:line="240" w:lineRule="auto"/>
              <w:ind w:left="100"/>
              <w:jc w:val="both"/>
              <w:rPr>
                <w:b w:val="0"/>
                <w:sz w:val="24"/>
                <w:szCs w:val="24"/>
              </w:rPr>
            </w:pPr>
            <w:r w:rsidRPr="00536DA6">
              <w:rPr>
                <w:b w:val="0"/>
                <w:sz w:val="24"/>
                <w:szCs w:val="24"/>
              </w:rPr>
              <w:t xml:space="preserve">Организационная структура компании, </w:t>
            </w:r>
            <w:r w:rsidRPr="00536DA6">
              <w:rPr>
                <w:b w:val="0"/>
                <w:sz w:val="24"/>
                <w:szCs w:val="24"/>
              </w:rPr>
              <w:lastRenderedPageBreak/>
              <w:t>основанная на управлении бизнес-процессами.</w:t>
            </w:r>
          </w:p>
        </w:tc>
        <w:tc>
          <w:tcPr>
            <w:tcW w:w="1272" w:type="dxa"/>
          </w:tcPr>
          <w:p w:rsidR="009C321E" w:rsidRPr="00773DBC" w:rsidRDefault="0044545C" w:rsidP="00A25EAC">
            <w:pPr>
              <w:jc w:val="center"/>
            </w:pPr>
            <w:r>
              <w:lastRenderedPageBreak/>
              <w:t>12</w:t>
            </w:r>
          </w:p>
        </w:tc>
        <w:tc>
          <w:tcPr>
            <w:tcW w:w="782" w:type="dxa"/>
          </w:tcPr>
          <w:p w:rsidR="009C321E" w:rsidRPr="00773DBC" w:rsidRDefault="00092292" w:rsidP="00A25EAC">
            <w:pPr>
              <w:jc w:val="center"/>
            </w:pPr>
            <w:r>
              <w:t>2</w:t>
            </w:r>
          </w:p>
        </w:tc>
        <w:tc>
          <w:tcPr>
            <w:tcW w:w="1035" w:type="dxa"/>
          </w:tcPr>
          <w:p w:rsidR="009C321E" w:rsidRPr="00773DBC" w:rsidRDefault="00092292" w:rsidP="00A25EAC">
            <w:pPr>
              <w:jc w:val="center"/>
            </w:pPr>
            <w:r>
              <w:t>4</w:t>
            </w:r>
          </w:p>
        </w:tc>
        <w:tc>
          <w:tcPr>
            <w:tcW w:w="828" w:type="dxa"/>
          </w:tcPr>
          <w:p w:rsidR="009C321E" w:rsidRPr="00773DBC" w:rsidRDefault="009C321E" w:rsidP="00A25EAC">
            <w:pPr>
              <w:jc w:val="center"/>
            </w:pPr>
          </w:p>
        </w:tc>
        <w:tc>
          <w:tcPr>
            <w:tcW w:w="2142" w:type="dxa"/>
          </w:tcPr>
          <w:p w:rsidR="009C321E" w:rsidRPr="00773DBC" w:rsidRDefault="0044545C" w:rsidP="00A25EAC">
            <w:pPr>
              <w:jc w:val="center"/>
            </w:pPr>
            <w:r>
              <w:t>6</w:t>
            </w:r>
          </w:p>
        </w:tc>
      </w:tr>
      <w:tr w:rsidR="009C321E" w:rsidRPr="00773DBC" w:rsidTr="000C6988">
        <w:tc>
          <w:tcPr>
            <w:tcW w:w="675" w:type="dxa"/>
          </w:tcPr>
          <w:p w:rsidR="009C321E" w:rsidRPr="00773DBC" w:rsidRDefault="009C321E" w:rsidP="000C6988">
            <w:pPr>
              <w:pStyle w:val="a8"/>
              <w:tabs>
                <w:tab w:val="left" w:pos="448"/>
              </w:tabs>
              <w:ind w:hanging="567"/>
              <w:jc w:val="center"/>
            </w:pPr>
            <w:r>
              <w:lastRenderedPageBreak/>
              <w:t>3</w:t>
            </w:r>
          </w:p>
        </w:tc>
        <w:tc>
          <w:tcPr>
            <w:tcW w:w="2838" w:type="dxa"/>
          </w:tcPr>
          <w:p w:rsidR="009C321E" w:rsidRPr="008D6AB5" w:rsidRDefault="009C321E" w:rsidP="00142FE3">
            <w:pPr>
              <w:pStyle w:val="afc"/>
              <w:shd w:val="clear" w:color="auto" w:fill="auto"/>
              <w:spacing w:before="0" w:after="0" w:line="240" w:lineRule="auto"/>
              <w:ind w:left="34" w:firstLine="0"/>
              <w:jc w:val="left"/>
              <w:rPr>
                <w:sz w:val="24"/>
                <w:szCs w:val="24"/>
              </w:rPr>
            </w:pPr>
            <w:r>
              <w:t>Информационные технологии, поддерживающие управление бизнес-процессами.</w:t>
            </w:r>
          </w:p>
        </w:tc>
        <w:tc>
          <w:tcPr>
            <w:tcW w:w="1272" w:type="dxa"/>
          </w:tcPr>
          <w:p w:rsidR="009C321E" w:rsidRPr="00773DBC" w:rsidRDefault="0044545C" w:rsidP="00A25EAC">
            <w:pPr>
              <w:jc w:val="center"/>
            </w:pPr>
            <w:r>
              <w:t>12</w:t>
            </w:r>
          </w:p>
        </w:tc>
        <w:tc>
          <w:tcPr>
            <w:tcW w:w="782" w:type="dxa"/>
          </w:tcPr>
          <w:p w:rsidR="009C321E" w:rsidRPr="00773DBC" w:rsidRDefault="00092292" w:rsidP="00A25EAC">
            <w:pPr>
              <w:jc w:val="center"/>
            </w:pPr>
            <w:r>
              <w:t>2</w:t>
            </w:r>
            <w:r w:rsidR="00376E9F">
              <w:t>(2*)</w:t>
            </w:r>
          </w:p>
        </w:tc>
        <w:tc>
          <w:tcPr>
            <w:tcW w:w="1035" w:type="dxa"/>
          </w:tcPr>
          <w:p w:rsidR="009C321E" w:rsidRPr="00773DBC" w:rsidRDefault="00092292" w:rsidP="00A25EAC">
            <w:pPr>
              <w:jc w:val="center"/>
            </w:pPr>
            <w:r>
              <w:t>4</w:t>
            </w:r>
          </w:p>
        </w:tc>
        <w:tc>
          <w:tcPr>
            <w:tcW w:w="828" w:type="dxa"/>
          </w:tcPr>
          <w:p w:rsidR="009C321E" w:rsidRPr="00773DBC" w:rsidRDefault="009C321E" w:rsidP="00A25EAC">
            <w:pPr>
              <w:jc w:val="center"/>
            </w:pPr>
          </w:p>
        </w:tc>
        <w:tc>
          <w:tcPr>
            <w:tcW w:w="2142" w:type="dxa"/>
          </w:tcPr>
          <w:p w:rsidR="009C321E" w:rsidRPr="00773DBC" w:rsidRDefault="0044545C" w:rsidP="00A25EAC">
            <w:pPr>
              <w:jc w:val="center"/>
            </w:pPr>
            <w:r>
              <w:t>6</w:t>
            </w:r>
          </w:p>
        </w:tc>
      </w:tr>
      <w:tr w:rsidR="009C321E" w:rsidRPr="00773DBC" w:rsidTr="000C6988">
        <w:tc>
          <w:tcPr>
            <w:tcW w:w="675" w:type="dxa"/>
          </w:tcPr>
          <w:p w:rsidR="009C321E" w:rsidRPr="00773DBC" w:rsidRDefault="009C321E" w:rsidP="000C6988">
            <w:pPr>
              <w:pStyle w:val="a8"/>
              <w:tabs>
                <w:tab w:val="left" w:pos="448"/>
              </w:tabs>
              <w:ind w:hanging="567"/>
              <w:jc w:val="center"/>
            </w:pPr>
            <w:r>
              <w:t>4</w:t>
            </w:r>
          </w:p>
        </w:tc>
        <w:tc>
          <w:tcPr>
            <w:tcW w:w="2838" w:type="dxa"/>
          </w:tcPr>
          <w:p w:rsidR="009C321E" w:rsidRPr="00536DA6" w:rsidRDefault="009C321E" w:rsidP="00142FE3">
            <w:r w:rsidRPr="00536DA6">
              <w:t>Моделирование и анализ бизнес-процессов с целью их реинжиниринга.</w:t>
            </w:r>
          </w:p>
        </w:tc>
        <w:tc>
          <w:tcPr>
            <w:tcW w:w="1272" w:type="dxa"/>
          </w:tcPr>
          <w:p w:rsidR="009C321E" w:rsidRPr="00773DBC" w:rsidRDefault="0044545C" w:rsidP="00AE3077">
            <w:pPr>
              <w:jc w:val="center"/>
            </w:pPr>
            <w:r>
              <w:t>18</w:t>
            </w:r>
          </w:p>
        </w:tc>
        <w:tc>
          <w:tcPr>
            <w:tcW w:w="782" w:type="dxa"/>
          </w:tcPr>
          <w:p w:rsidR="009C321E" w:rsidRPr="00773DBC" w:rsidRDefault="00092292" w:rsidP="00A25EAC">
            <w:pPr>
              <w:jc w:val="center"/>
            </w:pPr>
            <w:r>
              <w:t>4</w:t>
            </w:r>
            <w:r w:rsidR="00376E9F">
              <w:t>(2*)</w:t>
            </w:r>
          </w:p>
        </w:tc>
        <w:tc>
          <w:tcPr>
            <w:tcW w:w="1035" w:type="dxa"/>
          </w:tcPr>
          <w:p w:rsidR="009C321E" w:rsidRPr="00773DBC" w:rsidRDefault="00092292" w:rsidP="00A25EAC">
            <w:pPr>
              <w:jc w:val="center"/>
            </w:pPr>
            <w:r>
              <w:t>8</w:t>
            </w:r>
          </w:p>
        </w:tc>
        <w:tc>
          <w:tcPr>
            <w:tcW w:w="828" w:type="dxa"/>
          </w:tcPr>
          <w:p w:rsidR="009C321E" w:rsidRPr="00773DBC" w:rsidRDefault="009C321E" w:rsidP="00A25EAC">
            <w:pPr>
              <w:jc w:val="center"/>
            </w:pPr>
          </w:p>
        </w:tc>
        <w:tc>
          <w:tcPr>
            <w:tcW w:w="2142" w:type="dxa"/>
          </w:tcPr>
          <w:p w:rsidR="009C321E" w:rsidRPr="00773DBC" w:rsidRDefault="0044545C" w:rsidP="00A25EAC">
            <w:pPr>
              <w:jc w:val="center"/>
            </w:pPr>
            <w:r>
              <w:t>6</w:t>
            </w:r>
          </w:p>
        </w:tc>
      </w:tr>
      <w:tr w:rsidR="009C321E" w:rsidRPr="00773DBC" w:rsidTr="000C6988">
        <w:tc>
          <w:tcPr>
            <w:tcW w:w="675" w:type="dxa"/>
          </w:tcPr>
          <w:p w:rsidR="009C321E" w:rsidRPr="00773DBC" w:rsidRDefault="009C321E" w:rsidP="000C6988">
            <w:pPr>
              <w:pStyle w:val="a8"/>
              <w:tabs>
                <w:tab w:val="left" w:pos="448"/>
              </w:tabs>
              <w:ind w:hanging="567"/>
              <w:jc w:val="center"/>
            </w:pPr>
            <w:r>
              <w:t>5</w:t>
            </w:r>
          </w:p>
        </w:tc>
        <w:tc>
          <w:tcPr>
            <w:tcW w:w="2838" w:type="dxa"/>
          </w:tcPr>
          <w:p w:rsidR="009C321E" w:rsidRPr="00536DA6" w:rsidRDefault="009C321E" w:rsidP="00142FE3">
            <w:pPr>
              <w:ind w:firstLine="34"/>
              <w:jc w:val="both"/>
            </w:pPr>
            <w:r w:rsidRPr="00536DA6">
              <w:t>Технологии совершенствования бизнес-процессов.</w:t>
            </w:r>
          </w:p>
        </w:tc>
        <w:tc>
          <w:tcPr>
            <w:tcW w:w="1272" w:type="dxa"/>
          </w:tcPr>
          <w:p w:rsidR="009C321E" w:rsidRPr="00773DBC" w:rsidRDefault="0044545C" w:rsidP="00AE3077">
            <w:pPr>
              <w:jc w:val="center"/>
            </w:pPr>
            <w:r>
              <w:t>18</w:t>
            </w:r>
          </w:p>
        </w:tc>
        <w:tc>
          <w:tcPr>
            <w:tcW w:w="782" w:type="dxa"/>
          </w:tcPr>
          <w:p w:rsidR="009C321E" w:rsidRPr="00773DBC" w:rsidRDefault="00092292" w:rsidP="00A25EAC">
            <w:pPr>
              <w:jc w:val="center"/>
            </w:pPr>
            <w:r>
              <w:t>4</w:t>
            </w:r>
            <w:r w:rsidR="00376E9F">
              <w:t>(2*)</w:t>
            </w:r>
          </w:p>
        </w:tc>
        <w:tc>
          <w:tcPr>
            <w:tcW w:w="1035" w:type="dxa"/>
          </w:tcPr>
          <w:p w:rsidR="009C321E" w:rsidRPr="00773DBC" w:rsidRDefault="00092292" w:rsidP="00A25EAC">
            <w:pPr>
              <w:jc w:val="center"/>
            </w:pPr>
            <w:r>
              <w:t>8</w:t>
            </w:r>
            <w:r w:rsidR="00062909">
              <w:t>(4*0</w:t>
            </w:r>
          </w:p>
        </w:tc>
        <w:tc>
          <w:tcPr>
            <w:tcW w:w="828" w:type="dxa"/>
          </w:tcPr>
          <w:p w:rsidR="009C321E" w:rsidRPr="00773DBC" w:rsidRDefault="009C321E" w:rsidP="00A25EAC">
            <w:pPr>
              <w:jc w:val="center"/>
            </w:pPr>
          </w:p>
        </w:tc>
        <w:tc>
          <w:tcPr>
            <w:tcW w:w="2142" w:type="dxa"/>
          </w:tcPr>
          <w:p w:rsidR="009C321E" w:rsidRPr="00773DBC" w:rsidRDefault="0044545C" w:rsidP="00A25EAC">
            <w:pPr>
              <w:jc w:val="center"/>
            </w:pPr>
            <w:r>
              <w:t>6</w:t>
            </w:r>
          </w:p>
        </w:tc>
      </w:tr>
      <w:tr w:rsidR="009C321E" w:rsidRPr="00773DBC" w:rsidTr="000C6988">
        <w:tc>
          <w:tcPr>
            <w:tcW w:w="675" w:type="dxa"/>
          </w:tcPr>
          <w:p w:rsidR="009C321E" w:rsidRPr="00773DBC" w:rsidRDefault="009C321E" w:rsidP="000C6988">
            <w:pPr>
              <w:pStyle w:val="a8"/>
              <w:tabs>
                <w:tab w:val="left" w:pos="448"/>
              </w:tabs>
              <w:ind w:hanging="567"/>
              <w:jc w:val="center"/>
            </w:pPr>
            <w:r>
              <w:t>6</w:t>
            </w:r>
          </w:p>
        </w:tc>
        <w:tc>
          <w:tcPr>
            <w:tcW w:w="2838" w:type="dxa"/>
          </w:tcPr>
          <w:p w:rsidR="009C321E" w:rsidRPr="008D6AB5" w:rsidRDefault="009C321E" w:rsidP="00142FE3">
            <w:pPr>
              <w:jc w:val="both"/>
            </w:pPr>
            <w:r>
              <w:t>Имитационное моделирование бизнес-процессов.</w:t>
            </w:r>
          </w:p>
        </w:tc>
        <w:tc>
          <w:tcPr>
            <w:tcW w:w="1272" w:type="dxa"/>
          </w:tcPr>
          <w:p w:rsidR="009C321E" w:rsidRPr="00773DBC" w:rsidRDefault="0044545C" w:rsidP="00AE3077">
            <w:pPr>
              <w:jc w:val="center"/>
            </w:pPr>
            <w:r>
              <w:t>18</w:t>
            </w:r>
          </w:p>
        </w:tc>
        <w:tc>
          <w:tcPr>
            <w:tcW w:w="782" w:type="dxa"/>
          </w:tcPr>
          <w:p w:rsidR="009C321E" w:rsidRPr="00773DBC" w:rsidRDefault="00092292" w:rsidP="00A25EAC">
            <w:pPr>
              <w:jc w:val="center"/>
            </w:pPr>
            <w:r>
              <w:t>4</w:t>
            </w:r>
          </w:p>
        </w:tc>
        <w:tc>
          <w:tcPr>
            <w:tcW w:w="1035" w:type="dxa"/>
          </w:tcPr>
          <w:p w:rsidR="009C321E" w:rsidRPr="00773DBC" w:rsidRDefault="00092292" w:rsidP="00A25EAC">
            <w:pPr>
              <w:jc w:val="center"/>
            </w:pPr>
            <w:r>
              <w:t>8</w:t>
            </w:r>
            <w:r w:rsidR="00062909">
              <w:t>(4*)</w:t>
            </w:r>
          </w:p>
        </w:tc>
        <w:tc>
          <w:tcPr>
            <w:tcW w:w="828" w:type="dxa"/>
          </w:tcPr>
          <w:p w:rsidR="009C321E" w:rsidRPr="00773DBC" w:rsidRDefault="009C321E" w:rsidP="00A25EAC">
            <w:pPr>
              <w:jc w:val="center"/>
            </w:pPr>
          </w:p>
        </w:tc>
        <w:tc>
          <w:tcPr>
            <w:tcW w:w="2142" w:type="dxa"/>
          </w:tcPr>
          <w:p w:rsidR="009C321E" w:rsidRPr="00773DBC" w:rsidRDefault="0044545C" w:rsidP="00A25EAC">
            <w:pPr>
              <w:jc w:val="center"/>
            </w:pPr>
            <w:r>
              <w:t>6</w:t>
            </w:r>
          </w:p>
        </w:tc>
      </w:tr>
      <w:tr w:rsidR="0044545C" w:rsidRPr="00773DBC" w:rsidTr="000C6988">
        <w:tc>
          <w:tcPr>
            <w:tcW w:w="675" w:type="dxa"/>
          </w:tcPr>
          <w:p w:rsidR="0044545C" w:rsidRDefault="0044545C" w:rsidP="000C6988">
            <w:pPr>
              <w:pStyle w:val="a8"/>
              <w:tabs>
                <w:tab w:val="left" w:pos="448"/>
              </w:tabs>
              <w:ind w:hanging="567"/>
              <w:jc w:val="center"/>
            </w:pPr>
          </w:p>
        </w:tc>
        <w:tc>
          <w:tcPr>
            <w:tcW w:w="2838" w:type="dxa"/>
          </w:tcPr>
          <w:p w:rsidR="0044545C" w:rsidRDefault="0044545C" w:rsidP="00142FE3">
            <w:pPr>
              <w:jc w:val="both"/>
            </w:pPr>
            <w:r>
              <w:t>Контроль</w:t>
            </w:r>
          </w:p>
        </w:tc>
        <w:tc>
          <w:tcPr>
            <w:tcW w:w="1272" w:type="dxa"/>
          </w:tcPr>
          <w:p w:rsidR="0044545C" w:rsidRDefault="0044545C" w:rsidP="00AE3077">
            <w:pPr>
              <w:jc w:val="center"/>
            </w:pPr>
            <w:r>
              <w:t>54</w:t>
            </w:r>
          </w:p>
        </w:tc>
        <w:tc>
          <w:tcPr>
            <w:tcW w:w="782" w:type="dxa"/>
          </w:tcPr>
          <w:p w:rsidR="0044545C" w:rsidRDefault="0044545C" w:rsidP="00A25EAC">
            <w:pPr>
              <w:jc w:val="center"/>
            </w:pPr>
          </w:p>
        </w:tc>
        <w:tc>
          <w:tcPr>
            <w:tcW w:w="1035" w:type="dxa"/>
          </w:tcPr>
          <w:p w:rsidR="0044545C" w:rsidRDefault="0044545C" w:rsidP="00A25EAC">
            <w:pPr>
              <w:jc w:val="center"/>
            </w:pPr>
          </w:p>
        </w:tc>
        <w:tc>
          <w:tcPr>
            <w:tcW w:w="828" w:type="dxa"/>
          </w:tcPr>
          <w:p w:rsidR="0044545C" w:rsidRPr="00773DBC" w:rsidRDefault="0044545C" w:rsidP="00A25EAC">
            <w:pPr>
              <w:jc w:val="center"/>
            </w:pPr>
          </w:p>
        </w:tc>
        <w:tc>
          <w:tcPr>
            <w:tcW w:w="2142" w:type="dxa"/>
          </w:tcPr>
          <w:p w:rsidR="0044545C" w:rsidRDefault="0044545C" w:rsidP="00A25EAC">
            <w:pPr>
              <w:jc w:val="center"/>
            </w:pPr>
          </w:p>
        </w:tc>
      </w:tr>
      <w:tr w:rsidR="009C321E" w:rsidRPr="00773DBC" w:rsidTr="00AE3077">
        <w:tc>
          <w:tcPr>
            <w:tcW w:w="3513" w:type="dxa"/>
            <w:gridSpan w:val="2"/>
          </w:tcPr>
          <w:p w:rsidR="009C321E" w:rsidRPr="000C6988" w:rsidRDefault="009C321E" w:rsidP="000C6988">
            <w:pPr>
              <w:jc w:val="center"/>
            </w:pPr>
            <w:r>
              <w:t>Всего</w:t>
            </w:r>
          </w:p>
        </w:tc>
        <w:tc>
          <w:tcPr>
            <w:tcW w:w="1272" w:type="dxa"/>
          </w:tcPr>
          <w:p w:rsidR="009C321E" w:rsidRPr="00773DBC" w:rsidRDefault="009C321E" w:rsidP="00A25EAC">
            <w:pPr>
              <w:jc w:val="center"/>
            </w:pPr>
            <w:r>
              <w:t>144</w:t>
            </w:r>
          </w:p>
        </w:tc>
        <w:tc>
          <w:tcPr>
            <w:tcW w:w="782" w:type="dxa"/>
          </w:tcPr>
          <w:p w:rsidR="009C321E" w:rsidRDefault="009C321E" w:rsidP="00A25EAC">
            <w:pPr>
              <w:jc w:val="center"/>
            </w:pPr>
            <w:r>
              <w:t>18</w:t>
            </w:r>
          </w:p>
        </w:tc>
        <w:tc>
          <w:tcPr>
            <w:tcW w:w="1035" w:type="dxa"/>
          </w:tcPr>
          <w:p w:rsidR="009C321E" w:rsidRDefault="009C321E" w:rsidP="00A25EAC">
            <w:pPr>
              <w:jc w:val="center"/>
            </w:pPr>
            <w:r>
              <w:t>36</w:t>
            </w:r>
          </w:p>
        </w:tc>
        <w:tc>
          <w:tcPr>
            <w:tcW w:w="828" w:type="dxa"/>
          </w:tcPr>
          <w:p w:rsidR="009C321E" w:rsidRPr="00773DBC" w:rsidRDefault="009C321E" w:rsidP="00A25EAC">
            <w:pPr>
              <w:jc w:val="center"/>
            </w:pPr>
          </w:p>
        </w:tc>
        <w:tc>
          <w:tcPr>
            <w:tcW w:w="2142" w:type="dxa"/>
          </w:tcPr>
          <w:p w:rsidR="009C321E" w:rsidRPr="00773DBC" w:rsidRDefault="0044545C" w:rsidP="0044545C">
            <w:pPr>
              <w:jc w:val="center"/>
            </w:pPr>
            <w:r>
              <w:t>36</w:t>
            </w:r>
          </w:p>
        </w:tc>
      </w:tr>
    </w:tbl>
    <w:p w:rsidR="005119E2" w:rsidRPr="007D7B27" w:rsidRDefault="005119E2" w:rsidP="005119E2">
      <w:pPr>
        <w:tabs>
          <w:tab w:val="center" w:pos="4999"/>
        </w:tabs>
        <w:ind w:left="360"/>
        <w:jc w:val="both"/>
      </w:pPr>
      <w:r w:rsidRPr="005119E2">
        <w:t>*В том числе в интерактивной форме</w:t>
      </w:r>
    </w:p>
    <w:p w:rsidR="005119E2" w:rsidRPr="007D7B27" w:rsidRDefault="005119E2" w:rsidP="005119E2">
      <w:pPr>
        <w:tabs>
          <w:tab w:val="center" w:pos="4999"/>
        </w:tabs>
        <w:ind w:left="360"/>
        <w:jc w:val="both"/>
      </w:pPr>
    </w:p>
    <w:p w:rsidR="005119E2" w:rsidRPr="007D7B27" w:rsidRDefault="005119E2" w:rsidP="005119E2">
      <w:pPr>
        <w:pStyle w:val="a8"/>
        <w:rPr>
          <w:i/>
        </w:rPr>
      </w:pPr>
      <w:r w:rsidRPr="007D7B27">
        <w:rPr>
          <w:i/>
        </w:rPr>
        <w:t>4.1.2.</w:t>
      </w:r>
      <w:r>
        <w:rPr>
          <w:i/>
        </w:rPr>
        <w:t> </w:t>
      </w:r>
      <w:r w:rsidRPr="007D7B27">
        <w:rPr>
          <w:i/>
        </w:rPr>
        <w:t>Заочная форма обучения</w:t>
      </w:r>
    </w:p>
    <w:p w:rsidR="005119E2" w:rsidRDefault="005119E2" w:rsidP="00611449">
      <w:pPr>
        <w:tabs>
          <w:tab w:val="center" w:pos="4999"/>
        </w:tabs>
        <w:ind w:left="360"/>
        <w:jc w:val="both"/>
      </w:pPr>
    </w:p>
    <w:tbl>
      <w:tblPr>
        <w:tblStyle w:val="a7"/>
        <w:tblW w:w="0" w:type="auto"/>
        <w:tblLook w:val="04A0" w:firstRow="1" w:lastRow="0" w:firstColumn="1" w:lastColumn="0" w:noHBand="0" w:noVBand="1"/>
      </w:tblPr>
      <w:tblGrid>
        <w:gridCol w:w="675"/>
        <w:gridCol w:w="2838"/>
        <w:gridCol w:w="1272"/>
        <w:gridCol w:w="782"/>
        <w:gridCol w:w="1035"/>
        <w:gridCol w:w="828"/>
        <w:gridCol w:w="2142"/>
      </w:tblGrid>
      <w:tr w:rsidR="005119E2" w:rsidRPr="00773DBC" w:rsidTr="00142FE3">
        <w:tc>
          <w:tcPr>
            <w:tcW w:w="675" w:type="dxa"/>
            <w:vMerge w:val="restart"/>
          </w:tcPr>
          <w:p w:rsidR="005119E2" w:rsidRPr="00773DBC" w:rsidRDefault="005119E2" w:rsidP="00142FE3">
            <w:pPr>
              <w:jc w:val="center"/>
              <w:rPr>
                <w:b/>
              </w:rPr>
            </w:pPr>
          </w:p>
          <w:p w:rsidR="005119E2" w:rsidRPr="00773DBC" w:rsidRDefault="005119E2" w:rsidP="00142FE3">
            <w:pPr>
              <w:jc w:val="center"/>
              <w:rPr>
                <w:b/>
              </w:rPr>
            </w:pPr>
            <w:r w:rsidRPr="00773DBC">
              <w:rPr>
                <w:b/>
              </w:rPr>
              <w:t>№ п/п</w:t>
            </w:r>
          </w:p>
        </w:tc>
        <w:tc>
          <w:tcPr>
            <w:tcW w:w="2838" w:type="dxa"/>
            <w:vMerge w:val="restart"/>
          </w:tcPr>
          <w:p w:rsidR="005119E2" w:rsidRPr="00773DBC" w:rsidRDefault="005119E2" w:rsidP="00142FE3">
            <w:pPr>
              <w:jc w:val="center"/>
              <w:rPr>
                <w:b/>
              </w:rPr>
            </w:pPr>
          </w:p>
          <w:p w:rsidR="005119E2" w:rsidRPr="00773DBC" w:rsidRDefault="005119E2" w:rsidP="00142FE3">
            <w:pPr>
              <w:jc w:val="center"/>
              <w:rPr>
                <w:b/>
              </w:rPr>
            </w:pPr>
            <w:r w:rsidRPr="00773DBC">
              <w:rPr>
                <w:b/>
              </w:rPr>
              <w:t>Раздел/тема</w:t>
            </w:r>
          </w:p>
        </w:tc>
        <w:tc>
          <w:tcPr>
            <w:tcW w:w="1272" w:type="dxa"/>
            <w:vMerge w:val="restart"/>
          </w:tcPr>
          <w:p w:rsidR="005119E2" w:rsidRPr="00773DBC" w:rsidRDefault="005119E2" w:rsidP="00142FE3">
            <w:pPr>
              <w:jc w:val="center"/>
              <w:rPr>
                <w:b/>
              </w:rPr>
            </w:pPr>
          </w:p>
          <w:p w:rsidR="005119E2" w:rsidRPr="00773DBC" w:rsidRDefault="005119E2" w:rsidP="00142FE3">
            <w:pPr>
              <w:jc w:val="center"/>
              <w:rPr>
                <w:b/>
              </w:rPr>
            </w:pPr>
            <w:r w:rsidRPr="00773DBC">
              <w:rPr>
                <w:b/>
              </w:rPr>
              <w:t>Всего час.</w:t>
            </w:r>
          </w:p>
        </w:tc>
        <w:tc>
          <w:tcPr>
            <w:tcW w:w="4787" w:type="dxa"/>
            <w:gridSpan w:val="4"/>
          </w:tcPr>
          <w:p w:rsidR="005119E2" w:rsidRPr="00773DBC" w:rsidRDefault="005119E2" w:rsidP="00142FE3">
            <w:pPr>
              <w:jc w:val="center"/>
              <w:rPr>
                <w:b/>
              </w:rPr>
            </w:pPr>
            <w:r w:rsidRPr="00773DBC">
              <w:rPr>
                <w:b/>
              </w:rPr>
              <w:t>Виды учебной работы (в часах)</w:t>
            </w:r>
          </w:p>
        </w:tc>
      </w:tr>
      <w:tr w:rsidR="005119E2" w:rsidRPr="00773DBC" w:rsidTr="00142FE3">
        <w:tc>
          <w:tcPr>
            <w:tcW w:w="675" w:type="dxa"/>
            <w:vMerge/>
          </w:tcPr>
          <w:p w:rsidR="005119E2" w:rsidRPr="00773DBC" w:rsidRDefault="005119E2" w:rsidP="00142FE3">
            <w:pPr>
              <w:jc w:val="center"/>
              <w:rPr>
                <w:b/>
              </w:rPr>
            </w:pPr>
          </w:p>
        </w:tc>
        <w:tc>
          <w:tcPr>
            <w:tcW w:w="2838" w:type="dxa"/>
            <w:vMerge/>
          </w:tcPr>
          <w:p w:rsidR="005119E2" w:rsidRPr="00773DBC" w:rsidRDefault="005119E2" w:rsidP="00142FE3">
            <w:pPr>
              <w:jc w:val="center"/>
              <w:rPr>
                <w:b/>
              </w:rPr>
            </w:pPr>
          </w:p>
        </w:tc>
        <w:tc>
          <w:tcPr>
            <w:tcW w:w="1272" w:type="dxa"/>
            <w:vMerge/>
          </w:tcPr>
          <w:p w:rsidR="005119E2" w:rsidRPr="00773DBC" w:rsidRDefault="005119E2" w:rsidP="00142FE3">
            <w:pPr>
              <w:jc w:val="center"/>
              <w:rPr>
                <w:b/>
              </w:rPr>
            </w:pPr>
          </w:p>
        </w:tc>
        <w:tc>
          <w:tcPr>
            <w:tcW w:w="2645" w:type="dxa"/>
            <w:gridSpan w:val="3"/>
          </w:tcPr>
          <w:p w:rsidR="005119E2" w:rsidRPr="00773DBC" w:rsidRDefault="005119E2" w:rsidP="00142FE3">
            <w:pPr>
              <w:jc w:val="center"/>
              <w:rPr>
                <w:b/>
              </w:rPr>
            </w:pPr>
            <w:r w:rsidRPr="00773DBC">
              <w:rPr>
                <w:b/>
              </w:rPr>
              <w:t>Аудиторная работа</w:t>
            </w:r>
          </w:p>
        </w:tc>
        <w:tc>
          <w:tcPr>
            <w:tcW w:w="2142" w:type="dxa"/>
            <w:vMerge w:val="restart"/>
          </w:tcPr>
          <w:p w:rsidR="005119E2" w:rsidRPr="00773DBC" w:rsidRDefault="005119E2" w:rsidP="00142FE3">
            <w:pPr>
              <w:jc w:val="center"/>
              <w:rPr>
                <w:b/>
              </w:rPr>
            </w:pPr>
            <w:r w:rsidRPr="00773DBC">
              <w:rPr>
                <w:b/>
              </w:rPr>
              <w:t>Самостоятельная работа</w:t>
            </w:r>
          </w:p>
        </w:tc>
      </w:tr>
      <w:tr w:rsidR="005119E2" w:rsidRPr="00773DBC" w:rsidTr="00142FE3">
        <w:tc>
          <w:tcPr>
            <w:tcW w:w="675" w:type="dxa"/>
            <w:vMerge/>
          </w:tcPr>
          <w:p w:rsidR="005119E2" w:rsidRPr="00773DBC" w:rsidRDefault="005119E2" w:rsidP="00142FE3">
            <w:pPr>
              <w:jc w:val="both"/>
            </w:pPr>
          </w:p>
        </w:tc>
        <w:tc>
          <w:tcPr>
            <w:tcW w:w="2838" w:type="dxa"/>
            <w:vMerge/>
          </w:tcPr>
          <w:p w:rsidR="005119E2" w:rsidRPr="00773DBC" w:rsidRDefault="005119E2" w:rsidP="00142FE3">
            <w:pPr>
              <w:jc w:val="both"/>
            </w:pPr>
          </w:p>
        </w:tc>
        <w:tc>
          <w:tcPr>
            <w:tcW w:w="1272" w:type="dxa"/>
            <w:vMerge/>
          </w:tcPr>
          <w:p w:rsidR="005119E2" w:rsidRPr="00773DBC" w:rsidRDefault="005119E2" w:rsidP="00142FE3">
            <w:pPr>
              <w:jc w:val="both"/>
            </w:pPr>
          </w:p>
        </w:tc>
        <w:tc>
          <w:tcPr>
            <w:tcW w:w="782" w:type="dxa"/>
          </w:tcPr>
          <w:p w:rsidR="005119E2" w:rsidRPr="00773DBC" w:rsidRDefault="005119E2" w:rsidP="00142FE3">
            <w:pPr>
              <w:jc w:val="center"/>
              <w:rPr>
                <w:b/>
              </w:rPr>
            </w:pPr>
            <w:r w:rsidRPr="00773DBC">
              <w:rPr>
                <w:b/>
              </w:rPr>
              <w:t>ЛК</w:t>
            </w:r>
          </w:p>
        </w:tc>
        <w:tc>
          <w:tcPr>
            <w:tcW w:w="1035" w:type="dxa"/>
          </w:tcPr>
          <w:p w:rsidR="005119E2" w:rsidRPr="00773DBC" w:rsidRDefault="005119E2" w:rsidP="00142FE3">
            <w:pPr>
              <w:jc w:val="center"/>
              <w:rPr>
                <w:b/>
              </w:rPr>
            </w:pPr>
            <w:r w:rsidRPr="00773DBC">
              <w:rPr>
                <w:b/>
              </w:rPr>
              <w:t>ПР\Лаб</w:t>
            </w:r>
          </w:p>
        </w:tc>
        <w:tc>
          <w:tcPr>
            <w:tcW w:w="828" w:type="dxa"/>
          </w:tcPr>
          <w:p w:rsidR="005119E2" w:rsidRPr="00773DBC" w:rsidRDefault="005119E2" w:rsidP="00142FE3">
            <w:pPr>
              <w:jc w:val="center"/>
              <w:rPr>
                <w:b/>
              </w:rPr>
            </w:pPr>
            <w:r w:rsidRPr="00773DBC">
              <w:rPr>
                <w:b/>
              </w:rPr>
              <w:t>СЕМ</w:t>
            </w:r>
          </w:p>
        </w:tc>
        <w:tc>
          <w:tcPr>
            <w:tcW w:w="2142" w:type="dxa"/>
            <w:vMerge/>
          </w:tcPr>
          <w:p w:rsidR="005119E2" w:rsidRPr="00773DBC" w:rsidRDefault="005119E2" w:rsidP="00142FE3">
            <w:pPr>
              <w:jc w:val="both"/>
            </w:pPr>
          </w:p>
        </w:tc>
      </w:tr>
      <w:tr w:rsidR="005119E2" w:rsidRPr="00773DBC" w:rsidTr="00142FE3">
        <w:tc>
          <w:tcPr>
            <w:tcW w:w="675" w:type="dxa"/>
          </w:tcPr>
          <w:p w:rsidR="005119E2" w:rsidRPr="00773DBC" w:rsidRDefault="005119E2" w:rsidP="00142FE3">
            <w:pPr>
              <w:pStyle w:val="a8"/>
              <w:ind w:hanging="567"/>
              <w:jc w:val="center"/>
            </w:pPr>
            <w:r>
              <w:t>1</w:t>
            </w:r>
          </w:p>
        </w:tc>
        <w:tc>
          <w:tcPr>
            <w:tcW w:w="2838" w:type="dxa"/>
          </w:tcPr>
          <w:p w:rsidR="005119E2" w:rsidRPr="00F0336A" w:rsidRDefault="005119E2" w:rsidP="00142FE3">
            <w:pPr>
              <w:pStyle w:val="21"/>
              <w:shd w:val="clear" w:color="auto" w:fill="auto"/>
              <w:spacing w:after="0" w:line="240" w:lineRule="auto"/>
              <w:jc w:val="both"/>
              <w:rPr>
                <w:b w:val="0"/>
                <w:sz w:val="24"/>
                <w:szCs w:val="24"/>
              </w:rPr>
            </w:pPr>
            <w:r w:rsidRPr="00F0336A">
              <w:rPr>
                <w:b w:val="0"/>
                <w:sz w:val="24"/>
                <w:szCs w:val="24"/>
              </w:rPr>
              <w:t>Эволюция методологических подходов к описанию и исследованию организационных структур и процессов.</w:t>
            </w:r>
          </w:p>
        </w:tc>
        <w:tc>
          <w:tcPr>
            <w:tcW w:w="1272" w:type="dxa"/>
          </w:tcPr>
          <w:p w:rsidR="005119E2" w:rsidRPr="00773DBC" w:rsidRDefault="005E5FA1" w:rsidP="00142FE3">
            <w:pPr>
              <w:jc w:val="center"/>
            </w:pPr>
            <w:r>
              <w:t>25</w:t>
            </w:r>
          </w:p>
        </w:tc>
        <w:tc>
          <w:tcPr>
            <w:tcW w:w="782" w:type="dxa"/>
          </w:tcPr>
          <w:p w:rsidR="005119E2" w:rsidRPr="00773DBC" w:rsidRDefault="005E5FA1" w:rsidP="00142FE3">
            <w:pPr>
              <w:jc w:val="center"/>
            </w:pPr>
            <w:r>
              <w:t>2</w:t>
            </w:r>
          </w:p>
        </w:tc>
        <w:tc>
          <w:tcPr>
            <w:tcW w:w="1035" w:type="dxa"/>
          </w:tcPr>
          <w:p w:rsidR="005119E2" w:rsidRPr="00773DBC" w:rsidRDefault="005119E2" w:rsidP="00142FE3">
            <w:pPr>
              <w:jc w:val="center"/>
            </w:pPr>
          </w:p>
        </w:tc>
        <w:tc>
          <w:tcPr>
            <w:tcW w:w="828" w:type="dxa"/>
          </w:tcPr>
          <w:p w:rsidR="005119E2" w:rsidRPr="00773DBC" w:rsidRDefault="005119E2" w:rsidP="00142FE3">
            <w:pPr>
              <w:jc w:val="center"/>
            </w:pPr>
          </w:p>
        </w:tc>
        <w:tc>
          <w:tcPr>
            <w:tcW w:w="2142" w:type="dxa"/>
          </w:tcPr>
          <w:p w:rsidR="005119E2" w:rsidRPr="00773DBC" w:rsidRDefault="005E5FA1" w:rsidP="00142FE3">
            <w:pPr>
              <w:jc w:val="center"/>
            </w:pPr>
            <w:r>
              <w:t>23</w:t>
            </w:r>
          </w:p>
        </w:tc>
      </w:tr>
      <w:tr w:rsidR="005119E2" w:rsidRPr="00773DBC" w:rsidTr="00142FE3">
        <w:tc>
          <w:tcPr>
            <w:tcW w:w="675" w:type="dxa"/>
          </w:tcPr>
          <w:p w:rsidR="005119E2" w:rsidRPr="00773DBC" w:rsidRDefault="005119E2" w:rsidP="00142FE3">
            <w:pPr>
              <w:pStyle w:val="a8"/>
              <w:tabs>
                <w:tab w:val="left" w:pos="448"/>
              </w:tabs>
              <w:ind w:hanging="567"/>
              <w:jc w:val="center"/>
            </w:pPr>
            <w:r>
              <w:t>2</w:t>
            </w:r>
          </w:p>
        </w:tc>
        <w:tc>
          <w:tcPr>
            <w:tcW w:w="2838" w:type="dxa"/>
          </w:tcPr>
          <w:p w:rsidR="005119E2" w:rsidRPr="00536DA6" w:rsidRDefault="005119E2" w:rsidP="00142FE3">
            <w:pPr>
              <w:pStyle w:val="21"/>
              <w:shd w:val="clear" w:color="auto" w:fill="auto"/>
              <w:spacing w:after="0" w:line="240" w:lineRule="auto"/>
              <w:ind w:left="100"/>
              <w:jc w:val="both"/>
              <w:rPr>
                <w:b w:val="0"/>
                <w:sz w:val="24"/>
                <w:szCs w:val="24"/>
              </w:rPr>
            </w:pPr>
            <w:r w:rsidRPr="00536DA6">
              <w:rPr>
                <w:b w:val="0"/>
                <w:sz w:val="24"/>
                <w:szCs w:val="24"/>
              </w:rPr>
              <w:t>Организационная структура компании, основанная на управлении бизнес-процессами.</w:t>
            </w:r>
          </w:p>
        </w:tc>
        <w:tc>
          <w:tcPr>
            <w:tcW w:w="1272" w:type="dxa"/>
          </w:tcPr>
          <w:p w:rsidR="005119E2" w:rsidRPr="00773DBC" w:rsidRDefault="005E5FA1" w:rsidP="00142FE3">
            <w:pPr>
              <w:jc w:val="center"/>
            </w:pPr>
            <w:r>
              <w:t>22</w:t>
            </w:r>
          </w:p>
        </w:tc>
        <w:tc>
          <w:tcPr>
            <w:tcW w:w="782" w:type="dxa"/>
          </w:tcPr>
          <w:p w:rsidR="005119E2" w:rsidRPr="00773DBC" w:rsidRDefault="005119E2" w:rsidP="00142FE3">
            <w:pPr>
              <w:jc w:val="center"/>
            </w:pPr>
          </w:p>
        </w:tc>
        <w:tc>
          <w:tcPr>
            <w:tcW w:w="1035" w:type="dxa"/>
          </w:tcPr>
          <w:p w:rsidR="005119E2" w:rsidRPr="00773DBC" w:rsidRDefault="005E5FA1" w:rsidP="00142FE3">
            <w:pPr>
              <w:jc w:val="center"/>
            </w:pPr>
            <w:r>
              <w:t>2</w:t>
            </w:r>
          </w:p>
        </w:tc>
        <w:tc>
          <w:tcPr>
            <w:tcW w:w="828" w:type="dxa"/>
          </w:tcPr>
          <w:p w:rsidR="005119E2" w:rsidRPr="00773DBC" w:rsidRDefault="005119E2" w:rsidP="00142FE3">
            <w:pPr>
              <w:jc w:val="center"/>
            </w:pPr>
          </w:p>
        </w:tc>
        <w:tc>
          <w:tcPr>
            <w:tcW w:w="2142" w:type="dxa"/>
          </w:tcPr>
          <w:p w:rsidR="005119E2" w:rsidRPr="00773DBC" w:rsidRDefault="005E5FA1" w:rsidP="00142FE3">
            <w:pPr>
              <w:jc w:val="center"/>
            </w:pPr>
            <w:r>
              <w:t>20</w:t>
            </w:r>
          </w:p>
        </w:tc>
      </w:tr>
      <w:tr w:rsidR="005119E2" w:rsidRPr="00773DBC" w:rsidTr="00142FE3">
        <w:tc>
          <w:tcPr>
            <w:tcW w:w="675" w:type="dxa"/>
          </w:tcPr>
          <w:p w:rsidR="005119E2" w:rsidRPr="00773DBC" w:rsidRDefault="005119E2" w:rsidP="00142FE3">
            <w:pPr>
              <w:pStyle w:val="a8"/>
              <w:tabs>
                <w:tab w:val="left" w:pos="448"/>
              </w:tabs>
              <w:ind w:hanging="567"/>
              <w:jc w:val="center"/>
            </w:pPr>
            <w:r>
              <w:t>3</w:t>
            </w:r>
          </w:p>
        </w:tc>
        <w:tc>
          <w:tcPr>
            <w:tcW w:w="2838" w:type="dxa"/>
          </w:tcPr>
          <w:p w:rsidR="005119E2" w:rsidRPr="008D6AB5" w:rsidRDefault="005119E2" w:rsidP="00142FE3">
            <w:pPr>
              <w:pStyle w:val="afc"/>
              <w:shd w:val="clear" w:color="auto" w:fill="auto"/>
              <w:spacing w:before="0" w:after="0" w:line="240" w:lineRule="auto"/>
              <w:ind w:left="34" w:firstLine="0"/>
              <w:jc w:val="left"/>
              <w:rPr>
                <w:sz w:val="24"/>
                <w:szCs w:val="24"/>
              </w:rPr>
            </w:pPr>
            <w:r>
              <w:t>Информационные технологии, поддерживающие управление бизнес-процессами.</w:t>
            </w:r>
          </w:p>
        </w:tc>
        <w:tc>
          <w:tcPr>
            <w:tcW w:w="1272" w:type="dxa"/>
          </w:tcPr>
          <w:p w:rsidR="005119E2" w:rsidRPr="00773DBC" w:rsidRDefault="005E5FA1" w:rsidP="00142FE3">
            <w:pPr>
              <w:jc w:val="center"/>
            </w:pPr>
            <w:r>
              <w:t>22</w:t>
            </w:r>
          </w:p>
        </w:tc>
        <w:tc>
          <w:tcPr>
            <w:tcW w:w="782" w:type="dxa"/>
          </w:tcPr>
          <w:p w:rsidR="005119E2" w:rsidRPr="00773DBC" w:rsidRDefault="005E5FA1" w:rsidP="00142FE3">
            <w:pPr>
              <w:jc w:val="center"/>
            </w:pPr>
            <w:r>
              <w:t>2(2*)</w:t>
            </w:r>
          </w:p>
        </w:tc>
        <w:tc>
          <w:tcPr>
            <w:tcW w:w="1035" w:type="dxa"/>
          </w:tcPr>
          <w:p w:rsidR="005119E2" w:rsidRPr="00773DBC" w:rsidRDefault="005119E2" w:rsidP="00142FE3">
            <w:pPr>
              <w:jc w:val="center"/>
            </w:pPr>
          </w:p>
        </w:tc>
        <w:tc>
          <w:tcPr>
            <w:tcW w:w="828" w:type="dxa"/>
          </w:tcPr>
          <w:p w:rsidR="005119E2" w:rsidRPr="00773DBC" w:rsidRDefault="005119E2" w:rsidP="00142FE3">
            <w:pPr>
              <w:jc w:val="center"/>
            </w:pPr>
          </w:p>
        </w:tc>
        <w:tc>
          <w:tcPr>
            <w:tcW w:w="2142" w:type="dxa"/>
          </w:tcPr>
          <w:p w:rsidR="005119E2" w:rsidRPr="00773DBC" w:rsidRDefault="005E5FA1" w:rsidP="00142FE3">
            <w:pPr>
              <w:jc w:val="center"/>
            </w:pPr>
            <w:r>
              <w:t>20</w:t>
            </w:r>
          </w:p>
        </w:tc>
      </w:tr>
      <w:tr w:rsidR="005119E2" w:rsidRPr="00773DBC" w:rsidTr="00142FE3">
        <w:tc>
          <w:tcPr>
            <w:tcW w:w="675" w:type="dxa"/>
          </w:tcPr>
          <w:p w:rsidR="005119E2" w:rsidRPr="00773DBC" w:rsidRDefault="005119E2" w:rsidP="00142FE3">
            <w:pPr>
              <w:pStyle w:val="a8"/>
              <w:tabs>
                <w:tab w:val="left" w:pos="448"/>
              </w:tabs>
              <w:ind w:hanging="567"/>
              <w:jc w:val="center"/>
            </w:pPr>
            <w:r>
              <w:t>4</w:t>
            </w:r>
          </w:p>
        </w:tc>
        <w:tc>
          <w:tcPr>
            <w:tcW w:w="2838" w:type="dxa"/>
          </w:tcPr>
          <w:p w:rsidR="005119E2" w:rsidRPr="00536DA6" w:rsidRDefault="005119E2" w:rsidP="00142FE3">
            <w:r w:rsidRPr="00536DA6">
              <w:t>Моделирование и анализ бизнес-процессов с целью их реинжиниринга.</w:t>
            </w:r>
          </w:p>
        </w:tc>
        <w:tc>
          <w:tcPr>
            <w:tcW w:w="1272" w:type="dxa"/>
          </w:tcPr>
          <w:p w:rsidR="005119E2" w:rsidRPr="00773DBC" w:rsidRDefault="005E5FA1" w:rsidP="00142FE3">
            <w:pPr>
              <w:jc w:val="center"/>
            </w:pPr>
            <w:r>
              <w:t>22</w:t>
            </w:r>
          </w:p>
        </w:tc>
        <w:tc>
          <w:tcPr>
            <w:tcW w:w="782" w:type="dxa"/>
          </w:tcPr>
          <w:p w:rsidR="005119E2" w:rsidRPr="00773DBC" w:rsidRDefault="005119E2" w:rsidP="00142FE3">
            <w:pPr>
              <w:jc w:val="center"/>
            </w:pPr>
          </w:p>
        </w:tc>
        <w:tc>
          <w:tcPr>
            <w:tcW w:w="1035" w:type="dxa"/>
          </w:tcPr>
          <w:p w:rsidR="005119E2" w:rsidRPr="00773DBC" w:rsidRDefault="005E5FA1" w:rsidP="00142FE3">
            <w:pPr>
              <w:jc w:val="center"/>
            </w:pPr>
            <w:r>
              <w:t>2</w:t>
            </w:r>
          </w:p>
        </w:tc>
        <w:tc>
          <w:tcPr>
            <w:tcW w:w="828" w:type="dxa"/>
          </w:tcPr>
          <w:p w:rsidR="005119E2" w:rsidRPr="00773DBC" w:rsidRDefault="005119E2" w:rsidP="00142FE3">
            <w:pPr>
              <w:jc w:val="center"/>
            </w:pPr>
          </w:p>
        </w:tc>
        <w:tc>
          <w:tcPr>
            <w:tcW w:w="2142" w:type="dxa"/>
          </w:tcPr>
          <w:p w:rsidR="005119E2" w:rsidRPr="00773DBC" w:rsidRDefault="005E5FA1" w:rsidP="00142FE3">
            <w:pPr>
              <w:jc w:val="center"/>
            </w:pPr>
            <w:r>
              <w:t>20</w:t>
            </w:r>
          </w:p>
        </w:tc>
      </w:tr>
      <w:tr w:rsidR="005119E2" w:rsidRPr="00773DBC" w:rsidTr="00142FE3">
        <w:tc>
          <w:tcPr>
            <w:tcW w:w="675" w:type="dxa"/>
          </w:tcPr>
          <w:p w:rsidR="005119E2" w:rsidRPr="00773DBC" w:rsidRDefault="005119E2" w:rsidP="00142FE3">
            <w:pPr>
              <w:pStyle w:val="a8"/>
              <w:tabs>
                <w:tab w:val="left" w:pos="448"/>
              </w:tabs>
              <w:ind w:hanging="567"/>
              <w:jc w:val="center"/>
            </w:pPr>
            <w:r>
              <w:t>5</w:t>
            </w:r>
          </w:p>
        </w:tc>
        <w:tc>
          <w:tcPr>
            <w:tcW w:w="2838" w:type="dxa"/>
          </w:tcPr>
          <w:p w:rsidR="005119E2" w:rsidRPr="00536DA6" w:rsidRDefault="005119E2" w:rsidP="00142FE3">
            <w:pPr>
              <w:ind w:firstLine="34"/>
              <w:jc w:val="both"/>
            </w:pPr>
            <w:r w:rsidRPr="00536DA6">
              <w:t>Технологии совершенствования бизнес-процессов.</w:t>
            </w:r>
          </w:p>
        </w:tc>
        <w:tc>
          <w:tcPr>
            <w:tcW w:w="1272" w:type="dxa"/>
          </w:tcPr>
          <w:p w:rsidR="005119E2" w:rsidRPr="00773DBC" w:rsidRDefault="005E5FA1" w:rsidP="00142FE3">
            <w:pPr>
              <w:jc w:val="center"/>
            </w:pPr>
            <w:r>
              <w:t>22</w:t>
            </w:r>
          </w:p>
        </w:tc>
        <w:tc>
          <w:tcPr>
            <w:tcW w:w="782" w:type="dxa"/>
          </w:tcPr>
          <w:p w:rsidR="005119E2" w:rsidRPr="00773DBC" w:rsidRDefault="005119E2" w:rsidP="00142FE3">
            <w:pPr>
              <w:jc w:val="center"/>
            </w:pPr>
          </w:p>
        </w:tc>
        <w:tc>
          <w:tcPr>
            <w:tcW w:w="1035" w:type="dxa"/>
          </w:tcPr>
          <w:p w:rsidR="005119E2" w:rsidRPr="00773DBC" w:rsidRDefault="005E5FA1" w:rsidP="00142FE3">
            <w:pPr>
              <w:jc w:val="center"/>
            </w:pPr>
            <w:r>
              <w:t>2</w:t>
            </w:r>
          </w:p>
        </w:tc>
        <w:tc>
          <w:tcPr>
            <w:tcW w:w="828" w:type="dxa"/>
          </w:tcPr>
          <w:p w:rsidR="005119E2" w:rsidRPr="00773DBC" w:rsidRDefault="005119E2" w:rsidP="00142FE3">
            <w:pPr>
              <w:jc w:val="center"/>
            </w:pPr>
          </w:p>
        </w:tc>
        <w:tc>
          <w:tcPr>
            <w:tcW w:w="2142" w:type="dxa"/>
          </w:tcPr>
          <w:p w:rsidR="005119E2" w:rsidRPr="00773DBC" w:rsidRDefault="005E5FA1" w:rsidP="00142FE3">
            <w:pPr>
              <w:jc w:val="center"/>
            </w:pPr>
            <w:r>
              <w:t>20</w:t>
            </w:r>
          </w:p>
        </w:tc>
      </w:tr>
      <w:tr w:rsidR="005119E2" w:rsidRPr="00773DBC" w:rsidTr="00142FE3">
        <w:tc>
          <w:tcPr>
            <w:tcW w:w="675" w:type="dxa"/>
          </w:tcPr>
          <w:p w:rsidR="005119E2" w:rsidRPr="00773DBC" w:rsidRDefault="005119E2" w:rsidP="00142FE3">
            <w:pPr>
              <w:pStyle w:val="a8"/>
              <w:tabs>
                <w:tab w:val="left" w:pos="448"/>
              </w:tabs>
              <w:ind w:hanging="567"/>
              <w:jc w:val="center"/>
            </w:pPr>
            <w:r>
              <w:t>6</w:t>
            </w:r>
          </w:p>
        </w:tc>
        <w:tc>
          <w:tcPr>
            <w:tcW w:w="2838" w:type="dxa"/>
          </w:tcPr>
          <w:p w:rsidR="005119E2" w:rsidRPr="008D6AB5" w:rsidRDefault="005119E2" w:rsidP="00142FE3">
            <w:pPr>
              <w:jc w:val="both"/>
            </w:pPr>
            <w:r>
              <w:t>Имитационное моделирование бизнес-</w:t>
            </w:r>
            <w:r>
              <w:lastRenderedPageBreak/>
              <w:t>процессов.</w:t>
            </w:r>
          </w:p>
        </w:tc>
        <w:tc>
          <w:tcPr>
            <w:tcW w:w="1272" w:type="dxa"/>
          </w:tcPr>
          <w:p w:rsidR="005119E2" w:rsidRPr="00773DBC" w:rsidRDefault="005E5FA1" w:rsidP="00142FE3">
            <w:pPr>
              <w:jc w:val="center"/>
            </w:pPr>
            <w:r>
              <w:lastRenderedPageBreak/>
              <w:t>22</w:t>
            </w:r>
          </w:p>
        </w:tc>
        <w:tc>
          <w:tcPr>
            <w:tcW w:w="782" w:type="dxa"/>
          </w:tcPr>
          <w:p w:rsidR="005119E2" w:rsidRPr="00773DBC" w:rsidRDefault="005119E2" w:rsidP="00142FE3">
            <w:pPr>
              <w:jc w:val="center"/>
            </w:pPr>
          </w:p>
        </w:tc>
        <w:tc>
          <w:tcPr>
            <w:tcW w:w="1035" w:type="dxa"/>
          </w:tcPr>
          <w:p w:rsidR="005119E2" w:rsidRPr="00773DBC" w:rsidRDefault="005E5FA1" w:rsidP="00142FE3">
            <w:pPr>
              <w:jc w:val="center"/>
            </w:pPr>
            <w:r>
              <w:t>2</w:t>
            </w:r>
            <w:r w:rsidR="00062909">
              <w:t>*</w:t>
            </w:r>
          </w:p>
        </w:tc>
        <w:tc>
          <w:tcPr>
            <w:tcW w:w="828" w:type="dxa"/>
          </w:tcPr>
          <w:p w:rsidR="005119E2" w:rsidRPr="00773DBC" w:rsidRDefault="005119E2" w:rsidP="00142FE3">
            <w:pPr>
              <w:jc w:val="center"/>
            </w:pPr>
          </w:p>
        </w:tc>
        <w:tc>
          <w:tcPr>
            <w:tcW w:w="2142" w:type="dxa"/>
          </w:tcPr>
          <w:p w:rsidR="005119E2" w:rsidRPr="00773DBC" w:rsidRDefault="005E5FA1" w:rsidP="00142FE3">
            <w:pPr>
              <w:jc w:val="center"/>
            </w:pPr>
            <w:r>
              <w:t>20</w:t>
            </w:r>
          </w:p>
        </w:tc>
      </w:tr>
      <w:tr w:rsidR="005E5FA1" w:rsidRPr="00773DBC" w:rsidTr="00142FE3">
        <w:tc>
          <w:tcPr>
            <w:tcW w:w="675" w:type="dxa"/>
          </w:tcPr>
          <w:p w:rsidR="005E5FA1" w:rsidRDefault="005E5FA1" w:rsidP="00142FE3">
            <w:pPr>
              <w:pStyle w:val="a8"/>
              <w:tabs>
                <w:tab w:val="left" w:pos="448"/>
              </w:tabs>
              <w:ind w:hanging="567"/>
              <w:jc w:val="center"/>
            </w:pPr>
          </w:p>
        </w:tc>
        <w:tc>
          <w:tcPr>
            <w:tcW w:w="2838" w:type="dxa"/>
          </w:tcPr>
          <w:p w:rsidR="005E5FA1" w:rsidRDefault="005E5FA1" w:rsidP="00142FE3">
            <w:pPr>
              <w:jc w:val="both"/>
            </w:pPr>
            <w:r>
              <w:t>Контроль</w:t>
            </w:r>
          </w:p>
        </w:tc>
        <w:tc>
          <w:tcPr>
            <w:tcW w:w="1272" w:type="dxa"/>
          </w:tcPr>
          <w:p w:rsidR="005E5FA1" w:rsidRPr="00773DBC" w:rsidRDefault="005E5FA1" w:rsidP="00142FE3">
            <w:pPr>
              <w:jc w:val="center"/>
            </w:pPr>
            <w:r>
              <w:t>9</w:t>
            </w:r>
          </w:p>
        </w:tc>
        <w:tc>
          <w:tcPr>
            <w:tcW w:w="782" w:type="dxa"/>
          </w:tcPr>
          <w:p w:rsidR="005E5FA1" w:rsidRPr="00773DBC" w:rsidRDefault="005E5FA1" w:rsidP="00142FE3">
            <w:pPr>
              <w:jc w:val="center"/>
            </w:pPr>
          </w:p>
        </w:tc>
        <w:tc>
          <w:tcPr>
            <w:tcW w:w="1035" w:type="dxa"/>
          </w:tcPr>
          <w:p w:rsidR="005E5FA1" w:rsidRDefault="005E5FA1" w:rsidP="00142FE3">
            <w:pPr>
              <w:jc w:val="center"/>
            </w:pPr>
          </w:p>
        </w:tc>
        <w:tc>
          <w:tcPr>
            <w:tcW w:w="828" w:type="dxa"/>
          </w:tcPr>
          <w:p w:rsidR="005E5FA1" w:rsidRPr="00773DBC" w:rsidRDefault="005E5FA1" w:rsidP="00142FE3">
            <w:pPr>
              <w:jc w:val="center"/>
            </w:pPr>
          </w:p>
        </w:tc>
        <w:tc>
          <w:tcPr>
            <w:tcW w:w="2142" w:type="dxa"/>
          </w:tcPr>
          <w:p w:rsidR="005E5FA1" w:rsidRPr="00773DBC" w:rsidRDefault="005E5FA1" w:rsidP="00142FE3">
            <w:pPr>
              <w:jc w:val="center"/>
            </w:pPr>
          </w:p>
        </w:tc>
      </w:tr>
      <w:tr w:rsidR="005119E2" w:rsidRPr="00773DBC" w:rsidTr="00142FE3">
        <w:tc>
          <w:tcPr>
            <w:tcW w:w="3513" w:type="dxa"/>
            <w:gridSpan w:val="2"/>
          </w:tcPr>
          <w:p w:rsidR="005119E2" w:rsidRPr="000C6988" w:rsidRDefault="005119E2" w:rsidP="00142FE3">
            <w:pPr>
              <w:jc w:val="center"/>
            </w:pPr>
            <w:r>
              <w:t>Всего</w:t>
            </w:r>
          </w:p>
        </w:tc>
        <w:tc>
          <w:tcPr>
            <w:tcW w:w="1272" w:type="dxa"/>
          </w:tcPr>
          <w:p w:rsidR="005119E2" w:rsidRPr="00773DBC" w:rsidRDefault="005119E2" w:rsidP="00142FE3">
            <w:pPr>
              <w:jc w:val="center"/>
            </w:pPr>
            <w:r>
              <w:t>144</w:t>
            </w:r>
          </w:p>
        </w:tc>
        <w:tc>
          <w:tcPr>
            <w:tcW w:w="782" w:type="dxa"/>
          </w:tcPr>
          <w:p w:rsidR="005119E2" w:rsidRDefault="005E5FA1" w:rsidP="00142FE3">
            <w:pPr>
              <w:jc w:val="center"/>
            </w:pPr>
            <w:r>
              <w:t>4</w:t>
            </w:r>
          </w:p>
        </w:tc>
        <w:tc>
          <w:tcPr>
            <w:tcW w:w="1035" w:type="dxa"/>
          </w:tcPr>
          <w:p w:rsidR="005119E2" w:rsidRDefault="005E5FA1" w:rsidP="00142FE3">
            <w:pPr>
              <w:jc w:val="center"/>
            </w:pPr>
            <w:r>
              <w:t>8</w:t>
            </w:r>
          </w:p>
        </w:tc>
        <w:tc>
          <w:tcPr>
            <w:tcW w:w="828" w:type="dxa"/>
          </w:tcPr>
          <w:p w:rsidR="005119E2" w:rsidRPr="00773DBC" w:rsidRDefault="005119E2" w:rsidP="00142FE3">
            <w:pPr>
              <w:jc w:val="center"/>
            </w:pPr>
          </w:p>
        </w:tc>
        <w:tc>
          <w:tcPr>
            <w:tcW w:w="2142" w:type="dxa"/>
          </w:tcPr>
          <w:p w:rsidR="005119E2" w:rsidRPr="00773DBC" w:rsidRDefault="005E5FA1" w:rsidP="00142FE3">
            <w:pPr>
              <w:jc w:val="center"/>
            </w:pPr>
            <w:r>
              <w:t>123</w:t>
            </w:r>
          </w:p>
        </w:tc>
      </w:tr>
    </w:tbl>
    <w:p w:rsidR="005119E2" w:rsidRPr="007D7B27" w:rsidRDefault="005119E2" w:rsidP="005119E2">
      <w:pPr>
        <w:tabs>
          <w:tab w:val="center" w:pos="4999"/>
        </w:tabs>
        <w:ind w:left="360"/>
        <w:jc w:val="both"/>
      </w:pPr>
      <w:r w:rsidRPr="005119E2">
        <w:t>*В том числе в интерактивной форме</w:t>
      </w:r>
    </w:p>
    <w:p w:rsidR="005119E2" w:rsidRDefault="005119E2" w:rsidP="00FF3C62">
      <w:pPr>
        <w:tabs>
          <w:tab w:val="center" w:pos="4999"/>
        </w:tabs>
        <w:jc w:val="both"/>
      </w:pPr>
    </w:p>
    <w:p w:rsidR="005119E2" w:rsidRDefault="005119E2" w:rsidP="00611449">
      <w:pPr>
        <w:tabs>
          <w:tab w:val="center" w:pos="4999"/>
        </w:tabs>
        <w:ind w:left="360"/>
        <w:jc w:val="both"/>
      </w:pPr>
    </w:p>
    <w:p w:rsidR="005119E2" w:rsidRPr="00996EA3" w:rsidRDefault="005119E2" w:rsidP="005119E2">
      <w:pPr>
        <w:pStyle w:val="a8"/>
        <w:numPr>
          <w:ilvl w:val="1"/>
          <w:numId w:val="24"/>
        </w:numPr>
        <w:rPr>
          <w:i/>
        </w:rPr>
      </w:pPr>
      <w:r w:rsidRPr="00996EA3">
        <w:rPr>
          <w:i/>
        </w:rPr>
        <w:t> Программа дисциплины структурированная по темам / разделам</w:t>
      </w:r>
    </w:p>
    <w:p w:rsidR="005119E2" w:rsidRPr="00773DBC" w:rsidRDefault="005119E2" w:rsidP="005119E2">
      <w:pPr>
        <w:pStyle w:val="a8"/>
        <w:ind w:left="1440"/>
        <w:jc w:val="center"/>
      </w:pPr>
    </w:p>
    <w:p w:rsidR="005119E2" w:rsidRPr="00996EA3" w:rsidRDefault="005119E2" w:rsidP="005119E2">
      <w:pPr>
        <w:pStyle w:val="a8"/>
        <w:ind w:left="0"/>
        <w:jc w:val="center"/>
        <w:rPr>
          <w:i/>
        </w:rPr>
      </w:pPr>
      <w:r w:rsidRPr="00996EA3">
        <w:rPr>
          <w:i/>
        </w:rPr>
        <w:t>Содержание лекционного курса</w:t>
      </w:r>
    </w:p>
    <w:p w:rsidR="005119E2" w:rsidRDefault="005119E2" w:rsidP="000D2795">
      <w:pPr>
        <w:pStyle w:val="a8"/>
        <w:rPr>
          <w:i/>
        </w:rPr>
      </w:pPr>
    </w:p>
    <w:tbl>
      <w:tblPr>
        <w:tblStyle w:val="a7"/>
        <w:tblW w:w="9571" w:type="dxa"/>
        <w:tblLook w:val="04A0" w:firstRow="1" w:lastRow="0" w:firstColumn="1" w:lastColumn="0" w:noHBand="0" w:noVBand="1"/>
      </w:tblPr>
      <w:tblGrid>
        <w:gridCol w:w="817"/>
        <w:gridCol w:w="2835"/>
        <w:gridCol w:w="5919"/>
      </w:tblGrid>
      <w:tr w:rsidR="00C95D53" w:rsidRPr="00773DBC" w:rsidTr="00C03ACE">
        <w:tc>
          <w:tcPr>
            <w:tcW w:w="817" w:type="dxa"/>
          </w:tcPr>
          <w:p w:rsidR="00C95D53" w:rsidRPr="00773DBC" w:rsidRDefault="00C95D53" w:rsidP="00DB1460">
            <w:pPr>
              <w:jc w:val="center"/>
              <w:rPr>
                <w:b/>
              </w:rPr>
            </w:pPr>
            <w:r w:rsidRPr="00773DBC">
              <w:rPr>
                <w:b/>
              </w:rPr>
              <w:t>№ п/п</w:t>
            </w:r>
          </w:p>
        </w:tc>
        <w:tc>
          <w:tcPr>
            <w:tcW w:w="2835" w:type="dxa"/>
          </w:tcPr>
          <w:p w:rsidR="00C95D53" w:rsidRPr="00773DBC" w:rsidRDefault="00C95D53" w:rsidP="00DB1460">
            <w:pPr>
              <w:jc w:val="center"/>
              <w:rPr>
                <w:b/>
              </w:rPr>
            </w:pPr>
            <w:r w:rsidRPr="00773DBC">
              <w:rPr>
                <w:b/>
              </w:rPr>
              <w:t>Наименование темы (раздела) дисциплины</w:t>
            </w:r>
          </w:p>
        </w:tc>
        <w:tc>
          <w:tcPr>
            <w:tcW w:w="5919" w:type="dxa"/>
          </w:tcPr>
          <w:p w:rsidR="00C95D53" w:rsidRPr="005119E2" w:rsidRDefault="008546A0" w:rsidP="005119E2">
            <w:pPr>
              <w:jc w:val="center"/>
              <w:rPr>
                <w:b/>
                <w:highlight w:val="yellow"/>
              </w:rPr>
            </w:pPr>
            <w:r w:rsidRPr="00142FE3">
              <w:rPr>
                <w:b/>
              </w:rPr>
              <w:t xml:space="preserve">Содержание </w:t>
            </w:r>
            <w:r w:rsidR="005119E2" w:rsidRPr="00142FE3">
              <w:rPr>
                <w:b/>
              </w:rPr>
              <w:t>лекционного курса</w:t>
            </w:r>
          </w:p>
        </w:tc>
      </w:tr>
      <w:tr w:rsidR="00FD4F0B" w:rsidRPr="00773DBC" w:rsidTr="001E49BF">
        <w:trPr>
          <w:trHeight w:val="983"/>
        </w:trPr>
        <w:tc>
          <w:tcPr>
            <w:tcW w:w="817" w:type="dxa"/>
          </w:tcPr>
          <w:p w:rsidR="00FD4F0B" w:rsidRPr="00773DBC" w:rsidRDefault="00C03ACE" w:rsidP="003059FA">
            <w:pPr>
              <w:pStyle w:val="a8"/>
              <w:ind w:hanging="567"/>
              <w:jc w:val="center"/>
            </w:pPr>
            <w:r>
              <w:t>1</w:t>
            </w:r>
          </w:p>
        </w:tc>
        <w:tc>
          <w:tcPr>
            <w:tcW w:w="2835" w:type="dxa"/>
          </w:tcPr>
          <w:p w:rsidR="00FD4F0B" w:rsidRPr="00F0336A" w:rsidRDefault="00C03ACE" w:rsidP="008D6AB5">
            <w:pPr>
              <w:pStyle w:val="21"/>
              <w:shd w:val="clear" w:color="auto" w:fill="auto"/>
              <w:spacing w:after="0" w:line="240" w:lineRule="auto"/>
              <w:jc w:val="both"/>
              <w:rPr>
                <w:b w:val="0"/>
                <w:sz w:val="24"/>
                <w:szCs w:val="24"/>
              </w:rPr>
            </w:pPr>
            <w:r w:rsidRPr="00F0336A">
              <w:rPr>
                <w:b w:val="0"/>
                <w:sz w:val="24"/>
                <w:szCs w:val="24"/>
              </w:rPr>
              <w:t>Эволюция методологических подходов к описанию и исследованию организационных структур и процессов.</w:t>
            </w:r>
          </w:p>
        </w:tc>
        <w:tc>
          <w:tcPr>
            <w:tcW w:w="5919" w:type="dxa"/>
          </w:tcPr>
          <w:p w:rsidR="001E49BF" w:rsidRPr="00F0336A" w:rsidRDefault="001E49BF" w:rsidP="00F0336A">
            <w:pPr>
              <w:pStyle w:val="afc"/>
              <w:shd w:val="clear" w:color="auto" w:fill="auto"/>
              <w:spacing w:before="0" w:after="0" w:line="240" w:lineRule="auto"/>
              <w:ind w:left="34" w:firstLine="0"/>
              <w:rPr>
                <w:sz w:val="24"/>
                <w:szCs w:val="24"/>
              </w:rPr>
            </w:pPr>
            <w:r w:rsidRPr="00F0336A">
              <w:rPr>
                <w:sz w:val="24"/>
                <w:szCs w:val="24"/>
              </w:rPr>
              <w:t>Предмет курса, история, текущее состояние и перспекти</w:t>
            </w:r>
            <w:r w:rsidRPr="00F0336A">
              <w:rPr>
                <w:sz w:val="24"/>
                <w:szCs w:val="24"/>
              </w:rPr>
              <w:softHyphen/>
              <w:t>вы.</w:t>
            </w:r>
          </w:p>
          <w:p w:rsidR="001E49BF" w:rsidRPr="00F0336A" w:rsidRDefault="001E49BF" w:rsidP="00F0336A">
            <w:pPr>
              <w:pStyle w:val="afc"/>
              <w:shd w:val="clear" w:color="auto" w:fill="auto"/>
              <w:spacing w:before="0" w:after="0" w:line="240" w:lineRule="auto"/>
              <w:ind w:left="34" w:firstLine="0"/>
              <w:rPr>
                <w:sz w:val="24"/>
                <w:szCs w:val="24"/>
              </w:rPr>
            </w:pPr>
            <w:r w:rsidRPr="00F0336A">
              <w:rPr>
                <w:sz w:val="24"/>
                <w:szCs w:val="24"/>
              </w:rPr>
              <w:t>Особенности организации бизнес-процессов. Виды клиен</w:t>
            </w:r>
            <w:r w:rsidRPr="00F0336A">
              <w:rPr>
                <w:sz w:val="24"/>
                <w:szCs w:val="24"/>
              </w:rPr>
              <w:softHyphen/>
              <w:t>тов. Договорные отношения клиентов и владельцев процессов Требования к стандартизации бизнес-процессов, процедура сертификации системы управления качеством.</w:t>
            </w:r>
          </w:p>
          <w:p w:rsidR="001E49BF" w:rsidRPr="00F0336A" w:rsidRDefault="001E49BF" w:rsidP="00F0336A">
            <w:pPr>
              <w:pStyle w:val="afc"/>
              <w:shd w:val="clear" w:color="auto" w:fill="auto"/>
              <w:spacing w:before="0" w:after="0" w:line="240" w:lineRule="auto"/>
              <w:ind w:left="34" w:firstLine="0"/>
              <w:rPr>
                <w:sz w:val="24"/>
                <w:szCs w:val="24"/>
              </w:rPr>
            </w:pPr>
            <w:r w:rsidRPr="00F0336A">
              <w:rPr>
                <w:sz w:val="24"/>
                <w:szCs w:val="24"/>
              </w:rPr>
              <w:t>Типы организационных структур предприятия. Отличи</w:t>
            </w:r>
            <w:r w:rsidRPr="00F0336A">
              <w:rPr>
                <w:sz w:val="24"/>
                <w:szCs w:val="24"/>
              </w:rPr>
              <w:softHyphen/>
              <w:t>тельные особенности организационных структур, процессных и ресурсных подразделений. Принципы организации процесс</w:t>
            </w:r>
            <w:r w:rsidRPr="00F0336A">
              <w:rPr>
                <w:sz w:val="24"/>
                <w:szCs w:val="24"/>
              </w:rPr>
              <w:softHyphen/>
              <w:t>ных команд, функциональные обязанности владельцев и ме</w:t>
            </w:r>
            <w:r w:rsidRPr="00F0336A">
              <w:rPr>
                <w:sz w:val="24"/>
                <w:szCs w:val="24"/>
              </w:rPr>
              <w:softHyphen/>
              <w:t>неджеров ресурсов и процессов.</w:t>
            </w:r>
          </w:p>
          <w:p w:rsidR="00FD4F0B" w:rsidRPr="00F0336A" w:rsidRDefault="001E49BF" w:rsidP="00F0336A">
            <w:pPr>
              <w:pStyle w:val="afc"/>
              <w:shd w:val="clear" w:color="auto" w:fill="auto"/>
              <w:spacing w:before="0" w:after="0" w:line="240" w:lineRule="auto"/>
              <w:ind w:left="34" w:firstLine="0"/>
              <w:jc w:val="left"/>
              <w:rPr>
                <w:sz w:val="24"/>
                <w:szCs w:val="24"/>
              </w:rPr>
            </w:pPr>
            <w:r w:rsidRPr="00F0336A">
              <w:rPr>
                <w:sz w:val="24"/>
                <w:szCs w:val="24"/>
              </w:rPr>
              <w:t>Формы предприятий, ориентированные на управление бизнес-процессами.</w:t>
            </w:r>
          </w:p>
        </w:tc>
      </w:tr>
      <w:tr w:rsidR="00FD4F0B" w:rsidRPr="00773DBC" w:rsidTr="00C03ACE">
        <w:tc>
          <w:tcPr>
            <w:tcW w:w="817" w:type="dxa"/>
          </w:tcPr>
          <w:p w:rsidR="00FD4F0B" w:rsidRPr="00773DBC" w:rsidRDefault="00C03ACE" w:rsidP="003059FA">
            <w:pPr>
              <w:pStyle w:val="a8"/>
              <w:ind w:hanging="567"/>
              <w:jc w:val="center"/>
            </w:pPr>
            <w:r>
              <w:t>2</w:t>
            </w:r>
          </w:p>
        </w:tc>
        <w:tc>
          <w:tcPr>
            <w:tcW w:w="2835" w:type="dxa"/>
          </w:tcPr>
          <w:p w:rsidR="00FD4F0B" w:rsidRPr="00536DA6" w:rsidRDefault="000B5B03" w:rsidP="008D6AB5">
            <w:pPr>
              <w:pStyle w:val="21"/>
              <w:shd w:val="clear" w:color="auto" w:fill="auto"/>
              <w:spacing w:after="0" w:line="240" w:lineRule="auto"/>
              <w:ind w:left="100"/>
              <w:jc w:val="both"/>
              <w:rPr>
                <w:b w:val="0"/>
                <w:sz w:val="24"/>
                <w:szCs w:val="24"/>
              </w:rPr>
            </w:pPr>
            <w:r w:rsidRPr="00536DA6">
              <w:rPr>
                <w:b w:val="0"/>
                <w:sz w:val="24"/>
                <w:szCs w:val="24"/>
              </w:rPr>
              <w:t>Организационная структура компании, основанная на управлении бизнес-процессами.</w:t>
            </w:r>
          </w:p>
        </w:tc>
        <w:tc>
          <w:tcPr>
            <w:tcW w:w="5919" w:type="dxa"/>
          </w:tcPr>
          <w:p w:rsidR="008D6AB5" w:rsidRPr="008D6AB5" w:rsidRDefault="00906D89" w:rsidP="00536DA6">
            <w:pPr>
              <w:pStyle w:val="afc"/>
              <w:shd w:val="clear" w:color="auto" w:fill="auto"/>
              <w:spacing w:before="0" w:after="0" w:line="240" w:lineRule="auto"/>
              <w:ind w:left="120" w:right="140" w:firstLine="56"/>
              <w:rPr>
                <w:sz w:val="24"/>
                <w:szCs w:val="24"/>
              </w:rPr>
            </w:pPr>
            <w:r>
              <w:t>Понятие бизнес-процесса. Структура бизнес-процесса. Необходимость и цели реинжиниринга бизнес-процессов. Не</w:t>
            </w:r>
            <w:r>
              <w:softHyphen/>
              <w:t>достатки управления отдельными ресурсами и пути повыше</w:t>
            </w:r>
            <w:r>
              <w:softHyphen/>
              <w:t>ния эффективности управления предприятия. Концепция все</w:t>
            </w:r>
            <w:r>
              <w:softHyphen/>
              <w:t>общего управления качества и непрерывного улучшения про</w:t>
            </w:r>
            <w:r>
              <w:softHyphen/>
              <w:t>цессов. Критерии эффективности организации бизнес- процессов. Условия успеха реинжиниринга бизнес-процессов. Принципы реорганизации бизнес-процессов.</w:t>
            </w:r>
          </w:p>
        </w:tc>
      </w:tr>
      <w:tr w:rsidR="00FD4F0B" w:rsidRPr="00536DA6" w:rsidTr="00C03ACE">
        <w:tc>
          <w:tcPr>
            <w:tcW w:w="817" w:type="dxa"/>
          </w:tcPr>
          <w:p w:rsidR="00FD4F0B" w:rsidRPr="00773DBC" w:rsidRDefault="00C03ACE" w:rsidP="003059FA">
            <w:pPr>
              <w:pStyle w:val="a8"/>
              <w:ind w:hanging="567"/>
              <w:jc w:val="center"/>
            </w:pPr>
            <w:r>
              <w:t>3</w:t>
            </w:r>
          </w:p>
        </w:tc>
        <w:tc>
          <w:tcPr>
            <w:tcW w:w="2835" w:type="dxa"/>
          </w:tcPr>
          <w:p w:rsidR="00FD4F0B" w:rsidRPr="008D6AB5" w:rsidRDefault="004534E8" w:rsidP="008D6AB5">
            <w:pPr>
              <w:pStyle w:val="afc"/>
              <w:shd w:val="clear" w:color="auto" w:fill="auto"/>
              <w:spacing w:before="0" w:after="0" w:line="240" w:lineRule="auto"/>
              <w:ind w:left="34" w:firstLine="0"/>
              <w:jc w:val="left"/>
              <w:rPr>
                <w:sz w:val="24"/>
                <w:szCs w:val="24"/>
              </w:rPr>
            </w:pPr>
            <w:r>
              <w:t>Информационные технологии, поддерживающие управление бизнес-процессами.</w:t>
            </w:r>
          </w:p>
        </w:tc>
        <w:tc>
          <w:tcPr>
            <w:tcW w:w="5919" w:type="dxa"/>
          </w:tcPr>
          <w:p w:rsidR="004534E8" w:rsidRPr="00536DA6" w:rsidRDefault="004534E8" w:rsidP="00536DA6">
            <w:pPr>
              <w:pStyle w:val="afc"/>
              <w:shd w:val="clear" w:color="auto" w:fill="auto"/>
              <w:spacing w:before="0" w:after="0" w:line="240" w:lineRule="auto"/>
              <w:ind w:firstLine="34"/>
              <w:rPr>
                <w:sz w:val="24"/>
                <w:szCs w:val="24"/>
              </w:rPr>
            </w:pPr>
            <w:r w:rsidRPr="00536DA6">
              <w:rPr>
                <w:sz w:val="24"/>
                <w:szCs w:val="24"/>
              </w:rPr>
              <w:t>Корпоративные информационные системы. Принципы ис</w:t>
            </w:r>
            <w:r w:rsidRPr="00536DA6">
              <w:rPr>
                <w:sz w:val="24"/>
                <w:szCs w:val="24"/>
              </w:rPr>
              <w:softHyphen/>
              <w:t>пользования клиент-серверных архитектур и распределенных баз данных для интеграции функций управления.</w:t>
            </w:r>
          </w:p>
          <w:p w:rsidR="004534E8" w:rsidRPr="00536DA6" w:rsidRDefault="004534E8" w:rsidP="00536DA6">
            <w:pPr>
              <w:pStyle w:val="afc"/>
              <w:shd w:val="clear" w:color="auto" w:fill="auto"/>
              <w:spacing w:before="0" w:after="0" w:line="240" w:lineRule="auto"/>
              <w:ind w:firstLine="34"/>
              <w:rPr>
                <w:sz w:val="24"/>
                <w:szCs w:val="24"/>
              </w:rPr>
            </w:pPr>
            <w:r w:rsidRPr="00536DA6">
              <w:rPr>
                <w:sz w:val="24"/>
                <w:szCs w:val="24"/>
              </w:rPr>
              <w:t>Системы поддержки принятия управленческих решений. Принципы использования систем управления знаниями, экс</w:t>
            </w:r>
            <w:r w:rsidRPr="00536DA6">
              <w:rPr>
                <w:sz w:val="24"/>
                <w:szCs w:val="24"/>
              </w:rPr>
              <w:softHyphen/>
              <w:t>пертных систем, информационных хранилищ, систем матема</w:t>
            </w:r>
            <w:r w:rsidRPr="00536DA6">
              <w:rPr>
                <w:sz w:val="24"/>
                <w:szCs w:val="24"/>
              </w:rPr>
              <w:softHyphen/>
              <w:t>тического и имитационного моделирования для выбора вари</w:t>
            </w:r>
            <w:r w:rsidRPr="00536DA6">
              <w:rPr>
                <w:sz w:val="24"/>
                <w:szCs w:val="24"/>
              </w:rPr>
              <w:softHyphen/>
              <w:t>анта организации бизнес-процесса.</w:t>
            </w:r>
          </w:p>
          <w:p w:rsidR="004534E8" w:rsidRPr="00536DA6" w:rsidRDefault="004534E8" w:rsidP="00536DA6">
            <w:pPr>
              <w:pStyle w:val="afc"/>
              <w:shd w:val="clear" w:color="auto" w:fill="auto"/>
              <w:spacing w:before="0" w:after="0" w:line="240" w:lineRule="auto"/>
              <w:ind w:firstLine="34"/>
              <w:rPr>
                <w:sz w:val="24"/>
                <w:szCs w:val="24"/>
              </w:rPr>
            </w:pPr>
            <w:r w:rsidRPr="00536DA6">
              <w:rPr>
                <w:sz w:val="24"/>
                <w:szCs w:val="24"/>
              </w:rPr>
              <w:t xml:space="preserve">Системы управления рабочими потоками </w:t>
            </w:r>
            <w:r w:rsidRPr="00536DA6">
              <w:rPr>
                <w:sz w:val="24"/>
                <w:szCs w:val="24"/>
                <w:lang w:eastAsia="en-US"/>
              </w:rPr>
              <w:t>(</w:t>
            </w:r>
            <w:r w:rsidRPr="00536DA6">
              <w:rPr>
                <w:sz w:val="24"/>
                <w:szCs w:val="24"/>
                <w:lang w:val="en-US" w:eastAsia="en-US"/>
              </w:rPr>
              <w:t>Workflow</w:t>
            </w:r>
            <w:r w:rsidRPr="00536DA6">
              <w:rPr>
                <w:sz w:val="24"/>
                <w:szCs w:val="24"/>
                <w:lang w:eastAsia="en-US"/>
              </w:rPr>
              <w:t xml:space="preserve">). </w:t>
            </w:r>
            <w:r w:rsidRPr="00536DA6">
              <w:rPr>
                <w:sz w:val="24"/>
                <w:szCs w:val="24"/>
              </w:rPr>
              <w:t>Принципы использования систем управления рабочими пото</w:t>
            </w:r>
            <w:r w:rsidRPr="00536DA6">
              <w:rPr>
                <w:sz w:val="24"/>
                <w:szCs w:val="24"/>
              </w:rPr>
              <w:softHyphen/>
              <w:t>ками для оперативного управления и мониторинга выполне</w:t>
            </w:r>
            <w:r w:rsidRPr="00536DA6">
              <w:rPr>
                <w:sz w:val="24"/>
                <w:szCs w:val="24"/>
              </w:rPr>
              <w:softHyphen/>
              <w:t>ния бизнес-процессов.</w:t>
            </w:r>
          </w:p>
          <w:p w:rsidR="004534E8" w:rsidRPr="00536DA6" w:rsidRDefault="004534E8" w:rsidP="00536DA6">
            <w:pPr>
              <w:pStyle w:val="afc"/>
              <w:shd w:val="clear" w:color="auto" w:fill="auto"/>
              <w:spacing w:before="0" w:after="0" w:line="240" w:lineRule="auto"/>
              <w:ind w:firstLine="34"/>
              <w:rPr>
                <w:sz w:val="24"/>
                <w:szCs w:val="24"/>
              </w:rPr>
            </w:pPr>
            <w:r w:rsidRPr="00536DA6">
              <w:rPr>
                <w:sz w:val="24"/>
                <w:szCs w:val="24"/>
              </w:rPr>
              <w:t xml:space="preserve">Системы электронного бизнеса. Принципы </w:t>
            </w:r>
            <w:r w:rsidRPr="00536DA6">
              <w:rPr>
                <w:sz w:val="24"/>
                <w:szCs w:val="24"/>
              </w:rPr>
              <w:lastRenderedPageBreak/>
              <w:t>использования систем электронного бизнеса для организации взаимодействия партнеров по бизнесу и территориально распределенных под</w:t>
            </w:r>
            <w:r w:rsidRPr="00536DA6">
              <w:rPr>
                <w:sz w:val="24"/>
                <w:szCs w:val="24"/>
              </w:rPr>
              <w:softHyphen/>
              <w:t>разделений корпорации.</w:t>
            </w:r>
          </w:p>
          <w:p w:rsidR="00FD4F0B" w:rsidRPr="00536DA6" w:rsidRDefault="004534E8" w:rsidP="00536DA6">
            <w:pPr>
              <w:pStyle w:val="p6"/>
              <w:spacing w:before="0" w:beforeAutospacing="0" w:after="0" w:afterAutospacing="0"/>
              <w:ind w:firstLine="34"/>
              <w:jc w:val="both"/>
            </w:pPr>
            <w:r w:rsidRPr="00536DA6">
              <w:t>Организационные формы предприятий, на основе управ</w:t>
            </w:r>
            <w:r w:rsidRPr="00536DA6">
              <w:softHyphen/>
              <w:t>ления бизнес-процессами с использованием информационных технологий.</w:t>
            </w:r>
          </w:p>
        </w:tc>
      </w:tr>
      <w:tr w:rsidR="00FD4F0B" w:rsidRPr="00773DBC" w:rsidTr="00C03ACE">
        <w:tc>
          <w:tcPr>
            <w:tcW w:w="817" w:type="dxa"/>
          </w:tcPr>
          <w:p w:rsidR="00FD4F0B" w:rsidRPr="00773DBC" w:rsidRDefault="00C03ACE" w:rsidP="003059FA">
            <w:pPr>
              <w:pStyle w:val="a8"/>
              <w:ind w:hanging="567"/>
              <w:jc w:val="center"/>
            </w:pPr>
            <w:r>
              <w:lastRenderedPageBreak/>
              <w:t>4</w:t>
            </w:r>
          </w:p>
        </w:tc>
        <w:tc>
          <w:tcPr>
            <w:tcW w:w="2835" w:type="dxa"/>
          </w:tcPr>
          <w:p w:rsidR="00FD4F0B" w:rsidRPr="00536DA6" w:rsidRDefault="00FA2210" w:rsidP="00536DA6">
            <w:r w:rsidRPr="00536DA6">
              <w:t>Моделирование и анализ бизнес-процессов с целью их реинжиниринга.</w:t>
            </w:r>
          </w:p>
        </w:tc>
        <w:tc>
          <w:tcPr>
            <w:tcW w:w="5919" w:type="dxa"/>
          </w:tcPr>
          <w:p w:rsidR="00391FB3" w:rsidRDefault="00391FB3" w:rsidP="00536DA6">
            <w:pPr>
              <w:pStyle w:val="afc"/>
              <w:shd w:val="clear" w:color="auto" w:fill="auto"/>
              <w:spacing w:before="0" w:after="0" w:line="240" w:lineRule="auto"/>
              <w:ind w:firstLine="400"/>
              <w:rPr>
                <w:sz w:val="24"/>
                <w:szCs w:val="24"/>
              </w:rPr>
            </w:pPr>
            <w:r>
              <w:rPr>
                <w:rStyle w:val="37"/>
              </w:rPr>
              <w:t>Тема 4.1</w:t>
            </w:r>
            <w:r>
              <w:t xml:space="preserve"> Реинжиниринг</w:t>
            </w:r>
          </w:p>
          <w:p w:rsidR="00FA2210" w:rsidRPr="00536DA6" w:rsidRDefault="00FA2210" w:rsidP="00536DA6">
            <w:pPr>
              <w:pStyle w:val="afc"/>
              <w:shd w:val="clear" w:color="auto" w:fill="auto"/>
              <w:spacing w:before="0" w:after="0" w:line="240" w:lineRule="auto"/>
              <w:ind w:firstLine="400"/>
              <w:rPr>
                <w:sz w:val="24"/>
                <w:szCs w:val="24"/>
              </w:rPr>
            </w:pPr>
            <w:r w:rsidRPr="00536DA6">
              <w:rPr>
                <w:sz w:val="24"/>
                <w:szCs w:val="24"/>
              </w:rPr>
              <w:t>Последовательность этапов РБП. Содержание этапов. Участники проекта реинжиниринга бизнес-процессов. Функ</w:t>
            </w:r>
            <w:r w:rsidRPr="00536DA6">
              <w:rPr>
                <w:sz w:val="24"/>
                <w:szCs w:val="24"/>
              </w:rPr>
              <w:softHyphen/>
              <w:t>циональные обязанности участников РБП на этапах РБП.</w:t>
            </w:r>
          </w:p>
          <w:p w:rsidR="00FA2210" w:rsidRPr="00536DA6" w:rsidRDefault="00FA2210" w:rsidP="00536DA6">
            <w:pPr>
              <w:pStyle w:val="afc"/>
              <w:shd w:val="clear" w:color="auto" w:fill="auto"/>
              <w:spacing w:before="0" w:after="0" w:line="240" w:lineRule="auto"/>
              <w:ind w:firstLine="400"/>
              <w:rPr>
                <w:sz w:val="24"/>
                <w:szCs w:val="24"/>
              </w:rPr>
            </w:pPr>
            <w:r w:rsidRPr="00536DA6">
              <w:rPr>
                <w:sz w:val="24"/>
                <w:szCs w:val="24"/>
              </w:rPr>
              <w:t>Идентификация бизнес-процессов. Определение ключе</w:t>
            </w:r>
            <w:r w:rsidRPr="00536DA6">
              <w:rPr>
                <w:sz w:val="24"/>
                <w:szCs w:val="24"/>
              </w:rPr>
              <w:softHyphen/>
              <w:t>вых факторов успеха. Проведение оценки бизнес-процессов по ключевым факторам успеха.</w:t>
            </w:r>
          </w:p>
          <w:p w:rsidR="00FA2210" w:rsidRPr="00536DA6" w:rsidRDefault="00FA2210" w:rsidP="00536DA6">
            <w:pPr>
              <w:pStyle w:val="afc"/>
              <w:shd w:val="clear" w:color="auto" w:fill="auto"/>
              <w:spacing w:before="0" w:after="0" w:line="240" w:lineRule="auto"/>
              <w:ind w:firstLine="400"/>
              <w:rPr>
                <w:sz w:val="24"/>
                <w:szCs w:val="24"/>
              </w:rPr>
            </w:pPr>
            <w:r w:rsidRPr="00536DA6">
              <w:rPr>
                <w:sz w:val="24"/>
                <w:szCs w:val="24"/>
              </w:rPr>
              <w:t>Прямой инжиниринг. Требования к «идеальной» и «ре</w:t>
            </w:r>
            <w:r w:rsidRPr="00536DA6">
              <w:rPr>
                <w:sz w:val="24"/>
                <w:szCs w:val="24"/>
              </w:rPr>
              <w:softHyphen/>
              <w:t>альной» моделям бизнес-процессов,методы построения. Реа</w:t>
            </w:r>
            <w:r w:rsidRPr="00536DA6">
              <w:rPr>
                <w:sz w:val="24"/>
                <w:szCs w:val="24"/>
              </w:rPr>
              <w:softHyphen/>
              <w:t>лизация проекта РБП Обратный инжиниринг. Методы сбора информации об ор</w:t>
            </w:r>
            <w:r w:rsidRPr="00536DA6">
              <w:rPr>
                <w:sz w:val="24"/>
                <w:szCs w:val="24"/>
              </w:rPr>
              <w:softHyphen/>
              <w:t>ганизации бизнес-процессов.</w:t>
            </w:r>
          </w:p>
          <w:p w:rsidR="00B614A2" w:rsidRPr="00536DA6" w:rsidRDefault="00FA2210" w:rsidP="00536DA6">
            <w:pPr>
              <w:pStyle w:val="p6"/>
              <w:spacing w:before="0" w:beforeAutospacing="0" w:after="0" w:afterAutospacing="0"/>
              <w:ind w:left="34"/>
              <w:jc w:val="both"/>
            </w:pPr>
            <w:r w:rsidRPr="00536DA6">
              <w:t>Особенности комплексного тестирования новой организа</w:t>
            </w:r>
            <w:r w:rsidRPr="00536DA6">
              <w:softHyphen/>
              <w:t>ции бизнес-процессов, обучения персонала и доработки доку</w:t>
            </w:r>
            <w:r w:rsidRPr="00536DA6">
              <w:softHyphen/>
              <w:t>ментации.</w:t>
            </w:r>
          </w:p>
          <w:p w:rsidR="00391FB3" w:rsidRDefault="00391FB3" w:rsidP="00391FB3">
            <w:pPr>
              <w:pStyle w:val="afc"/>
              <w:shd w:val="clear" w:color="auto" w:fill="auto"/>
              <w:spacing w:before="0" w:after="0" w:line="274" w:lineRule="exact"/>
              <w:ind w:hanging="658"/>
            </w:pPr>
            <w:r>
              <w:rPr>
                <w:rStyle w:val="22"/>
              </w:rPr>
              <w:t>Тема Тема 4.2.</w:t>
            </w:r>
            <w:r>
              <w:t xml:space="preserve"> Инструментальные системы для моделирования процессов организации.</w:t>
            </w:r>
          </w:p>
          <w:p w:rsidR="00536DA6" w:rsidRPr="00536DA6" w:rsidRDefault="00536DA6" w:rsidP="00536DA6">
            <w:pPr>
              <w:pStyle w:val="p6"/>
              <w:spacing w:before="0" w:beforeAutospacing="0" w:after="0" w:afterAutospacing="0"/>
              <w:ind w:left="34"/>
              <w:jc w:val="both"/>
            </w:pPr>
            <w:r w:rsidRPr="00536DA6">
              <w:t xml:space="preserve">Вопросы использования </w:t>
            </w:r>
            <w:r w:rsidRPr="00536DA6">
              <w:rPr>
                <w:lang w:val="en-US" w:eastAsia="en-US"/>
              </w:rPr>
              <w:t>CASE</w:t>
            </w:r>
            <w:r w:rsidRPr="00536DA6">
              <w:t>-технологий для разработки организационной структуры, информационной системы и подготовки документации проекта, адаптации тиражируемых информационных систем на основе компонентной техноло</w:t>
            </w:r>
            <w:r w:rsidRPr="00536DA6">
              <w:softHyphen/>
              <w:t>гии, разработки системы материального стимулирования ра</w:t>
            </w:r>
            <w:r w:rsidRPr="00536DA6">
              <w:softHyphen/>
              <w:t>ботников предприятия.</w:t>
            </w:r>
          </w:p>
        </w:tc>
      </w:tr>
      <w:tr w:rsidR="00FD4F0B" w:rsidRPr="00773DBC" w:rsidTr="00C03ACE">
        <w:tc>
          <w:tcPr>
            <w:tcW w:w="817" w:type="dxa"/>
          </w:tcPr>
          <w:p w:rsidR="00FD4F0B" w:rsidRPr="00773DBC" w:rsidRDefault="00C03ACE" w:rsidP="003059FA">
            <w:pPr>
              <w:pStyle w:val="a8"/>
              <w:ind w:hanging="567"/>
              <w:jc w:val="center"/>
            </w:pPr>
            <w:r>
              <w:t>5</w:t>
            </w:r>
          </w:p>
        </w:tc>
        <w:tc>
          <w:tcPr>
            <w:tcW w:w="2835" w:type="dxa"/>
          </w:tcPr>
          <w:p w:rsidR="00FD4F0B" w:rsidRPr="00536DA6" w:rsidRDefault="00536DA6" w:rsidP="00536DA6">
            <w:pPr>
              <w:ind w:firstLine="34"/>
              <w:jc w:val="both"/>
            </w:pPr>
            <w:r w:rsidRPr="00536DA6">
              <w:t>Технологии совершенствования бизнес-процессов.</w:t>
            </w:r>
          </w:p>
        </w:tc>
        <w:tc>
          <w:tcPr>
            <w:tcW w:w="5919" w:type="dxa"/>
          </w:tcPr>
          <w:p w:rsidR="00536DA6" w:rsidRPr="00536DA6" w:rsidRDefault="00536DA6" w:rsidP="00536DA6">
            <w:pPr>
              <w:pStyle w:val="afc"/>
              <w:shd w:val="clear" w:color="auto" w:fill="auto"/>
              <w:spacing w:before="0" w:after="0" w:line="240" w:lineRule="auto"/>
              <w:rPr>
                <w:sz w:val="24"/>
                <w:szCs w:val="24"/>
              </w:rPr>
            </w:pPr>
            <w:r w:rsidRPr="00536DA6">
              <w:rPr>
                <w:sz w:val="24"/>
                <w:szCs w:val="24"/>
              </w:rPr>
              <w:t>.</w:t>
            </w:r>
          </w:p>
          <w:p w:rsidR="00391FB3" w:rsidRDefault="00391FB3" w:rsidP="00391FB3">
            <w:pPr>
              <w:pStyle w:val="afc"/>
              <w:shd w:val="clear" w:color="auto" w:fill="auto"/>
              <w:spacing w:before="0" w:after="0" w:line="274" w:lineRule="exact"/>
              <w:ind w:firstLine="0"/>
            </w:pPr>
            <w:r>
              <w:rPr>
                <w:rStyle w:val="22"/>
              </w:rPr>
              <w:t xml:space="preserve">Тема 5.1. </w:t>
            </w:r>
            <w:r>
              <w:t xml:space="preserve"> Компонентная технология оптимизации бизнес- процессов.</w:t>
            </w:r>
          </w:p>
          <w:p w:rsidR="00536DA6" w:rsidRPr="00536DA6" w:rsidRDefault="00536DA6" w:rsidP="00536DA6">
            <w:pPr>
              <w:pStyle w:val="afc"/>
              <w:shd w:val="clear" w:color="auto" w:fill="auto"/>
              <w:spacing w:before="0" w:after="0" w:line="240" w:lineRule="auto"/>
              <w:ind w:firstLine="400"/>
              <w:rPr>
                <w:sz w:val="24"/>
                <w:szCs w:val="24"/>
              </w:rPr>
            </w:pPr>
            <w:r w:rsidRPr="00536DA6">
              <w:rPr>
                <w:sz w:val="24"/>
                <w:szCs w:val="24"/>
              </w:rPr>
              <w:t>Сущность компонентной технологии реинжиниринга биз</w:t>
            </w:r>
            <w:r w:rsidRPr="00536DA6">
              <w:rPr>
                <w:sz w:val="24"/>
                <w:szCs w:val="24"/>
              </w:rPr>
              <w:softHyphen/>
              <w:t>нес-процессов. Адаптация компонентов типовых организаци</w:t>
            </w:r>
            <w:r w:rsidRPr="00536DA6">
              <w:rPr>
                <w:sz w:val="24"/>
                <w:szCs w:val="24"/>
              </w:rPr>
              <w:softHyphen/>
              <w:t>онно-экономических решений и корпоративных информаци</w:t>
            </w:r>
            <w:r w:rsidRPr="00536DA6">
              <w:rPr>
                <w:sz w:val="24"/>
                <w:szCs w:val="24"/>
              </w:rPr>
              <w:softHyphen/>
              <w:t>онных систем к особенностям конкретного предприятия. Осо</w:t>
            </w:r>
            <w:r w:rsidRPr="00536DA6">
              <w:rPr>
                <w:sz w:val="24"/>
                <w:szCs w:val="24"/>
              </w:rPr>
              <w:softHyphen/>
              <w:t>бенности выполнения этапов реинжиниринга бизнес- процессов при использовании компонентной технологии.</w:t>
            </w:r>
          </w:p>
          <w:p w:rsidR="00536DA6" w:rsidRPr="00536DA6" w:rsidRDefault="00536DA6" w:rsidP="00536DA6">
            <w:pPr>
              <w:pStyle w:val="afc"/>
              <w:shd w:val="clear" w:color="auto" w:fill="auto"/>
              <w:spacing w:before="0" w:after="0" w:line="240" w:lineRule="auto"/>
              <w:ind w:firstLine="400"/>
              <w:rPr>
                <w:sz w:val="24"/>
                <w:szCs w:val="24"/>
              </w:rPr>
            </w:pPr>
            <w:r w:rsidRPr="00536DA6">
              <w:rPr>
                <w:sz w:val="24"/>
                <w:szCs w:val="24"/>
              </w:rPr>
              <w:t>Характеристика модельно-ориентированных инструмен</w:t>
            </w:r>
            <w:r w:rsidRPr="00536DA6">
              <w:rPr>
                <w:sz w:val="24"/>
                <w:szCs w:val="24"/>
              </w:rPr>
              <w:softHyphen/>
              <w:t>тальных программных средств реализации компонентной тех</w:t>
            </w:r>
            <w:r w:rsidRPr="00536DA6">
              <w:rPr>
                <w:sz w:val="24"/>
                <w:szCs w:val="24"/>
              </w:rPr>
              <w:softHyphen/>
              <w:t xml:space="preserve">нологии реинжиниринга бизнес-процессов: </w:t>
            </w:r>
            <w:r w:rsidRPr="00536DA6">
              <w:rPr>
                <w:sz w:val="24"/>
                <w:szCs w:val="24"/>
                <w:lang w:val="en-US" w:eastAsia="en-US"/>
              </w:rPr>
              <w:t>EnterpriseModeler</w:t>
            </w:r>
            <w:r w:rsidRPr="00536DA6">
              <w:rPr>
                <w:sz w:val="24"/>
                <w:szCs w:val="24"/>
                <w:lang w:eastAsia="en-US"/>
              </w:rPr>
              <w:t xml:space="preserve"> (</w:t>
            </w:r>
            <w:r w:rsidRPr="00536DA6">
              <w:rPr>
                <w:sz w:val="24"/>
                <w:szCs w:val="24"/>
                <w:lang w:val="en-US" w:eastAsia="en-US"/>
              </w:rPr>
              <w:t>BAAN</w:t>
            </w:r>
            <w:r w:rsidRPr="00536DA6">
              <w:rPr>
                <w:sz w:val="24"/>
                <w:szCs w:val="24"/>
              </w:rPr>
              <w:t xml:space="preserve">V), </w:t>
            </w:r>
            <w:r w:rsidRPr="00536DA6">
              <w:rPr>
                <w:sz w:val="24"/>
                <w:szCs w:val="24"/>
                <w:lang w:val="en-US" w:eastAsia="en-US"/>
              </w:rPr>
              <w:t>BusinessReengineering</w:t>
            </w:r>
            <w:r w:rsidRPr="00536DA6">
              <w:rPr>
                <w:sz w:val="24"/>
                <w:szCs w:val="24"/>
                <w:lang w:eastAsia="en-US"/>
              </w:rPr>
              <w:t>.</w:t>
            </w:r>
          </w:p>
          <w:p w:rsidR="00536DA6" w:rsidRPr="00536DA6" w:rsidRDefault="00536DA6" w:rsidP="00536DA6">
            <w:pPr>
              <w:pStyle w:val="afc"/>
              <w:shd w:val="clear" w:color="auto" w:fill="auto"/>
              <w:spacing w:before="0" w:after="0" w:line="240" w:lineRule="auto"/>
              <w:ind w:firstLine="400"/>
              <w:rPr>
                <w:sz w:val="24"/>
                <w:szCs w:val="24"/>
              </w:rPr>
            </w:pPr>
            <w:r w:rsidRPr="00536DA6">
              <w:rPr>
                <w:sz w:val="24"/>
                <w:szCs w:val="24"/>
              </w:rPr>
              <w:t>Виды моделей предприятия.</w:t>
            </w:r>
          </w:p>
          <w:p w:rsidR="00536DA6" w:rsidRPr="00536DA6" w:rsidRDefault="00536DA6" w:rsidP="00891C79">
            <w:pPr>
              <w:pStyle w:val="afc"/>
              <w:shd w:val="clear" w:color="auto" w:fill="auto"/>
              <w:spacing w:before="0" w:after="0" w:line="240" w:lineRule="auto"/>
              <w:ind w:firstLine="400"/>
            </w:pPr>
            <w:r w:rsidRPr="00536DA6">
              <w:rPr>
                <w:sz w:val="24"/>
                <w:szCs w:val="24"/>
              </w:rPr>
              <w:t>Организация основных компонентов модели предприятия.</w:t>
            </w:r>
            <w:r w:rsidRPr="00536DA6">
              <w:t xml:space="preserve">Компоненты модели предприятия в репозитории системы. Технология конфигурации бизнес-процессов из компонентов. Последовательность </w:t>
            </w:r>
            <w:r w:rsidRPr="00536DA6">
              <w:lastRenderedPageBreak/>
              <w:t xml:space="preserve">преобразования. </w:t>
            </w:r>
          </w:p>
          <w:p w:rsidR="00391FB3" w:rsidRDefault="00391FB3" w:rsidP="00391FB3">
            <w:pPr>
              <w:pStyle w:val="afc"/>
              <w:shd w:val="clear" w:color="auto" w:fill="auto"/>
              <w:spacing w:before="0" w:after="0" w:line="274" w:lineRule="exact"/>
              <w:ind w:hanging="658"/>
            </w:pPr>
            <w:r>
              <w:rPr>
                <w:rStyle w:val="22"/>
              </w:rPr>
              <w:t>Тема Тема 5.2.</w:t>
            </w:r>
            <w:r>
              <w:t xml:space="preserve"> Функционально-стоимостной анализ бизнес- процессов </w:t>
            </w:r>
            <w:r w:rsidRPr="007F49E7">
              <w:rPr>
                <w:lang w:eastAsia="en-US"/>
              </w:rPr>
              <w:t>(</w:t>
            </w:r>
            <w:r>
              <w:rPr>
                <w:lang w:val="en-US" w:eastAsia="en-US"/>
              </w:rPr>
              <w:t>ABC</w:t>
            </w:r>
            <w:r>
              <w:t xml:space="preserve">- </w:t>
            </w:r>
            <w:r>
              <w:rPr>
                <w:lang w:val="en-US" w:eastAsia="en-US"/>
              </w:rPr>
              <w:t>Activity</w:t>
            </w:r>
            <w:r w:rsidRPr="007F49E7">
              <w:rPr>
                <w:lang w:eastAsia="en-US"/>
              </w:rPr>
              <w:t>-</w:t>
            </w:r>
            <w:r>
              <w:rPr>
                <w:lang w:val="en-US" w:eastAsia="en-US"/>
              </w:rPr>
              <w:t>BasedCosting</w:t>
            </w:r>
            <w:r w:rsidRPr="007F49E7">
              <w:rPr>
                <w:lang w:eastAsia="en-US"/>
              </w:rPr>
              <w:t>).</w:t>
            </w:r>
          </w:p>
          <w:p w:rsidR="00536DA6" w:rsidRPr="00536DA6" w:rsidRDefault="00536DA6" w:rsidP="00536DA6">
            <w:pPr>
              <w:pStyle w:val="afc"/>
              <w:shd w:val="clear" w:color="auto" w:fill="auto"/>
              <w:spacing w:before="0" w:after="0" w:line="240" w:lineRule="auto"/>
              <w:ind w:firstLine="400"/>
              <w:rPr>
                <w:sz w:val="24"/>
                <w:szCs w:val="24"/>
              </w:rPr>
            </w:pPr>
            <w:r w:rsidRPr="00536DA6">
              <w:rPr>
                <w:sz w:val="24"/>
                <w:szCs w:val="24"/>
              </w:rPr>
              <w:t>Историяметода</w:t>
            </w:r>
            <w:r w:rsidRPr="00536DA6">
              <w:rPr>
                <w:sz w:val="24"/>
                <w:szCs w:val="24"/>
                <w:lang w:val="en-US" w:eastAsia="en-US"/>
              </w:rPr>
              <w:t>ABC</w:t>
            </w:r>
            <w:r w:rsidRPr="005119E2">
              <w:rPr>
                <w:sz w:val="24"/>
                <w:szCs w:val="24"/>
                <w:lang w:eastAsia="en-US"/>
              </w:rPr>
              <w:t xml:space="preserve"> (</w:t>
            </w:r>
            <w:r w:rsidRPr="00536DA6">
              <w:rPr>
                <w:sz w:val="24"/>
                <w:szCs w:val="24"/>
                <w:lang w:val="en-US" w:eastAsia="en-US"/>
              </w:rPr>
              <w:t>ActivityBasedCosting</w:t>
            </w:r>
            <w:r w:rsidRPr="005119E2">
              <w:rPr>
                <w:sz w:val="24"/>
                <w:szCs w:val="24"/>
                <w:lang w:eastAsia="en-US"/>
              </w:rPr>
              <w:t xml:space="preserve">). </w:t>
            </w:r>
            <w:r w:rsidRPr="00536DA6">
              <w:rPr>
                <w:sz w:val="24"/>
                <w:szCs w:val="24"/>
              </w:rPr>
              <w:t>Базовый принцип расчета себестоимости. Прямые и косвенные затра</w:t>
            </w:r>
            <w:r w:rsidRPr="00536DA6">
              <w:rPr>
                <w:sz w:val="24"/>
                <w:szCs w:val="24"/>
              </w:rPr>
              <w:softHyphen/>
              <w:t>ты. Трехэтапная модель распределения затрат. Драйвер затрат. Драйвер ресурса. Драйвер операций. Объект затрат. Реализа</w:t>
            </w:r>
            <w:r w:rsidRPr="00536DA6">
              <w:rPr>
                <w:sz w:val="24"/>
                <w:szCs w:val="24"/>
              </w:rPr>
              <w:softHyphen/>
              <w:t>ция трехэтапного алгоритма. Классификация процессов (опера</w:t>
            </w:r>
            <w:r w:rsidRPr="00536DA6">
              <w:rPr>
                <w:sz w:val="24"/>
                <w:szCs w:val="24"/>
              </w:rPr>
              <w:softHyphen/>
              <w:t xml:space="preserve">ций). Устранение циклических взаимосвязей. Концептуальная модель </w:t>
            </w:r>
            <w:r w:rsidRPr="00536DA6">
              <w:rPr>
                <w:sz w:val="24"/>
                <w:szCs w:val="24"/>
                <w:lang w:val="en-US" w:eastAsia="en-US"/>
              </w:rPr>
              <w:t>ABC</w:t>
            </w:r>
            <w:r w:rsidRPr="00536DA6">
              <w:rPr>
                <w:sz w:val="24"/>
                <w:szCs w:val="24"/>
              </w:rPr>
              <w:t>-метода.</w:t>
            </w:r>
          </w:p>
          <w:p w:rsidR="00536DA6" w:rsidRPr="00536DA6" w:rsidRDefault="00536DA6" w:rsidP="00536DA6">
            <w:pPr>
              <w:pStyle w:val="afc"/>
              <w:shd w:val="clear" w:color="auto" w:fill="auto"/>
              <w:spacing w:before="0" w:after="0" w:line="240" w:lineRule="auto"/>
              <w:ind w:firstLine="400"/>
              <w:rPr>
                <w:sz w:val="24"/>
                <w:szCs w:val="24"/>
              </w:rPr>
            </w:pPr>
            <w:r w:rsidRPr="00536DA6">
              <w:rPr>
                <w:sz w:val="24"/>
                <w:szCs w:val="24"/>
              </w:rPr>
              <w:t>Сущность функционально-стоимостного анализа бизнес- процессов. Понятия: центры затрат, центры прибыли, центры инвестиций, стоимостные объекты, операции, ресурсы.</w:t>
            </w:r>
          </w:p>
          <w:p w:rsidR="00536DA6" w:rsidRPr="00536DA6" w:rsidRDefault="00536DA6" w:rsidP="00536DA6">
            <w:pPr>
              <w:pStyle w:val="afc"/>
              <w:shd w:val="clear" w:color="auto" w:fill="auto"/>
              <w:spacing w:before="0" w:after="0" w:line="240" w:lineRule="auto"/>
              <w:ind w:firstLine="400"/>
              <w:rPr>
                <w:sz w:val="24"/>
                <w:szCs w:val="24"/>
              </w:rPr>
            </w:pPr>
            <w:r w:rsidRPr="00536DA6">
              <w:rPr>
                <w:sz w:val="24"/>
                <w:szCs w:val="24"/>
              </w:rPr>
              <w:t>Двухступенчатая схема отнесения затрат ресурсов на стоимостные объекты и ее отличия традиционной схемы. Ха</w:t>
            </w:r>
            <w:r w:rsidRPr="00536DA6">
              <w:rPr>
                <w:sz w:val="24"/>
                <w:szCs w:val="24"/>
              </w:rPr>
              <w:softHyphen/>
              <w:t>рактеристика инструментальных программных средств функ</w:t>
            </w:r>
            <w:r w:rsidRPr="00536DA6">
              <w:rPr>
                <w:sz w:val="24"/>
                <w:szCs w:val="24"/>
              </w:rPr>
              <w:softHyphen/>
              <w:t xml:space="preserve">ционально- </w:t>
            </w:r>
            <w:r w:rsidRPr="00536DA6">
              <w:rPr>
                <w:sz w:val="24"/>
                <w:szCs w:val="24"/>
                <w:lang w:val="en-US" w:eastAsia="en-US"/>
              </w:rPr>
              <w:t>EasyABCPlus</w:t>
            </w:r>
            <w:r w:rsidRPr="00536DA6">
              <w:rPr>
                <w:sz w:val="24"/>
                <w:szCs w:val="24"/>
              </w:rPr>
              <w:t>и пр. и встроенных средств типо</w:t>
            </w:r>
            <w:r w:rsidRPr="00536DA6">
              <w:rPr>
                <w:sz w:val="24"/>
                <w:szCs w:val="24"/>
              </w:rPr>
              <w:softHyphen/>
              <w:t xml:space="preserve">вых информационных систем </w:t>
            </w:r>
            <w:r w:rsidRPr="00536DA6">
              <w:rPr>
                <w:sz w:val="24"/>
                <w:szCs w:val="24"/>
                <w:lang w:val="en-US" w:eastAsia="en-US"/>
              </w:rPr>
              <w:t>BAAN</w:t>
            </w:r>
            <w:r w:rsidRPr="00536DA6">
              <w:rPr>
                <w:sz w:val="24"/>
                <w:szCs w:val="24"/>
              </w:rPr>
              <w:t xml:space="preserve">V и </w:t>
            </w:r>
            <w:r w:rsidRPr="00536DA6">
              <w:rPr>
                <w:sz w:val="24"/>
                <w:szCs w:val="24"/>
                <w:lang w:val="en-US" w:eastAsia="en-US"/>
              </w:rPr>
              <w:t>R</w:t>
            </w:r>
            <w:r w:rsidRPr="00536DA6">
              <w:rPr>
                <w:sz w:val="24"/>
                <w:szCs w:val="24"/>
                <w:lang w:eastAsia="en-US"/>
              </w:rPr>
              <w:t xml:space="preserve">/3. </w:t>
            </w:r>
            <w:r w:rsidRPr="00536DA6">
              <w:rPr>
                <w:sz w:val="24"/>
                <w:szCs w:val="24"/>
              </w:rPr>
              <w:t>Вычисление стоимостных затрат бизнес-процессов. Виды операций биз</w:t>
            </w:r>
            <w:r w:rsidRPr="00536DA6">
              <w:rPr>
                <w:sz w:val="24"/>
                <w:szCs w:val="24"/>
              </w:rPr>
              <w:softHyphen/>
              <w:t>нес-процесса. Критерии отнесения затрат по использованию ресурсов на операции бизнес-процесса.</w:t>
            </w:r>
          </w:p>
          <w:p w:rsidR="00536DA6" w:rsidRPr="00536DA6" w:rsidRDefault="00536DA6" w:rsidP="0026225D">
            <w:pPr>
              <w:pStyle w:val="afc"/>
              <w:shd w:val="clear" w:color="auto" w:fill="auto"/>
              <w:spacing w:before="0" w:after="0" w:line="240" w:lineRule="auto"/>
              <w:ind w:firstLine="0"/>
              <w:rPr>
                <w:sz w:val="24"/>
                <w:szCs w:val="24"/>
              </w:rPr>
            </w:pPr>
            <w:r w:rsidRPr="00536DA6">
              <w:rPr>
                <w:sz w:val="24"/>
                <w:szCs w:val="24"/>
              </w:rPr>
              <w:t>Виды стоимостных объектов.</w:t>
            </w:r>
          </w:p>
          <w:p w:rsidR="00536DA6" w:rsidRPr="00536DA6" w:rsidRDefault="00536DA6" w:rsidP="00536DA6">
            <w:pPr>
              <w:pStyle w:val="p6"/>
              <w:spacing w:before="0" w:beforeAutospacing="0" w:after="0" w:afterAutospacing="0"/>
              <w:jc w:val="both"/>
            </w:pPr>
            <w:r w:rsidRPr="00536DA6">
              <w:t>Условия применения функционально-стоимостного анали</w:t>
            </w:r>
            <w:r w:rsidRPr="00536DA6">
              <w:softHyphen/>
              <w:t>за бизнес-процессов. Роль использования информации из бух</w:t>
            </w:r>
            <w:r w:rsidRPr="00536DA6">
              <w:softHyphen/>
              <w:t>галтерской и производственно-сбытовой информационной системы для формирования критериев отнесения затрат базо</w:t>
            </w:r>
            <w:r w:rsidRPr="00536DA6">
              <w:softHyphen/>
              <w:t>вой или референтной модели в проектную модель, проектной модели в референтную модель.</w:t>
            </w:r>
          </w:p>
        </w:tc>
      </w:tr>
      <w:tr w:rsidR="00FD4F0B" w:rsidRPr="00773DBC" w:rsidTr="00C03ACE">
        <w:tc>
          <w:tcPr>
            <w:tcW w:w="817" w:type="dxa"/>
          </w:tcPr>
          <w:p w:rsidR="00FD4F0B" w:rsidRPr="00773DBC" w:rsidRDefault="00C03ACE" w:rsidP="003059FA">
            <w:pPr>
              <w:pStyle w:val="a8"/>
              <w:ind w:hanging="567"/>
              <w:jc w:val="center"/>
            </w:pPr>
            <w:r>
              <w:lastRenderedPageBreak/>
              <w:t>6</w:t>
            </w:r>
          </w:p>
        </w:tc>
        <w:tc>
          <w:tcPr>
            <w:tcW w:w="2835" w:type="dxa"/>
          </w:tcPr>
          <w:p w:rsidR="00FD4F0B" w:rsidRPr="008D6AB5" w:rsidRDefault="00A15920" w:rsidP="008D6AB5">
            <w:pPr>
              <w:jc w:val="both"/>
            </w:pPr>
            <w:r>
              <w:t>Имитационное моделирование бизнес-процессов.</w:t>
            </w:r>
          </w:p>
        </w:tc>
        <w:tc>
          <w:tcPr>
            <w:tcW w:w="5919" w:type="dxa"/>
          </w:tcPr>
          <w:p w:rsidR="00A15920" w:rsidRDefault="00A15920" w:rsidP="00A15920">
            <w:pPr>
              <w:pStyle w:val="afc"/>
              <w:shd w:val="clear" w:color="auto" w:fill="auto"/>
              <w:spacing w:before="0" w:after="0" w:line="240" w:lineRule="auto"/>
              <w:ind w:firstLine="400"/>
            </w:pPr>
            <w:r>
              <w:t>Назначение имитационной модели бизнес-процессов. Применение основных типов имитационных моделей при обосновании вариантов реорганизации предприятия.</w:t>
            </w:r>
          </w:p>
          <w:p w:rsidR="00A15920" w:rsidRDefault="00A15920" w:rsidP="00A15920">
            <w:pPr>
              <w:pStyle w:val="afc"/>
              <w:shd w:val="clear" w:color="auto" w:fill="auto"/>
              <w:spacing w:before="0" w:after="0" w:line="240" w:lineRule="auto"/>
              <w:ind w:firstLine="400"/>
            </w:pPr>
            <w:r>
              <w:t xml:space="preserve">Характеристика инструментальных программных средств имитационного моделирования: </w:t>
            </w:r>
            <w:r>
              <w:rPr>
                <w:lang w:val="en-US" w:eastAsia="en-US"/>
              </w:rPr>
              <w:t>ReThink</w:t>
            </w:r>
            <w:r w:rsidRPr="007F49E7">
              <w:rPr>
                <w:lang w:eastAsia="en-US"/>
              </w:rPr>
              <w:t xml:space="preserve">, </w:t>
            </w:r>
            <w:r>
              <w:rPr>
                <w:lang w:val="en-US" w:eastAsia="en-US"/>
              </w:rPr>
              <w:t>Ithink</w:t>
            </w:r>
            <w:r w:rsidRPr="007F49E7">
              <w:rPr>
                <w:lang w:eastAsia="en-US"/>
              </w:rPr>
              <w:t xml:space="preserve">, </w:t>
            </w:r>
            <w:r>
              <w:rPr>
                <w:lang w:val="en-US" w:eastAsia="en-US"/>
              </w:rPr>
              <w:t>Piligrim</w:t>
            </w:r>
            <w:r w:rsidRPr="007F49E7">
              <w:rPr>
                <w:lang w:eastAsia="en-US"/>
              </w:rPr>
              <w:t xml:space="preserve">, </w:t>
            </w:r>
            <w:r>
              <w:rPr>
                <w:lang w:val="en-US" w:eastAsia="en-US"/>
              </w:rPr>
              <w:t>Workflow</w:t>
            </w:r>
            <w:r w:rsidRPr="007F49E7">
              <w:rPr>
                <w:lang w:eastAsia="en-US"/>
              </w:rPr>
              <w:t>-</w:t>
            </w:r>
            <w:r>
              <w:rPr>
                <w:lang w:val="en-US" w:eastAsia="en-US"/>
              </w:rPr>
              <w:t>Analyser</w:t>
            </w:r>
            <w:r w:rsidRPr="007F49E7">
              <w:rPr>
                <w:lang w:eastAsia="en-US"/>
              </w:rPr>
              <w:t xml:space="preserve">, </w:t>
            </w:r>
            <w:r>
              <w:t xml:space="preserve">РДО, </w:t>
            </w:r>
            <w:r>
              <w:rPr>
                <w:lang w:val="en-US" w:eastAsia="en-US"/>
              </w:rPr>
              <w:t>ARISSimulation</w:t>
            </w:r>
            <w:r>
              <w:t>и др.</w:t>
            </w:r>
          </w:p>
          <w:p w:rsidR="00A15920" w:rsidRDefault="00A15920" w:rsidP="00A15920">
            <w:pPr>
              <w:pStyle w:val="afc"/>
              <w:shd w:val="clear" w:color="auto" w:fill="auto"/>
              <w:spacing w:before="0" w:after="0" w:line="240" w:lineRule="auto"/>
              <w:ind w:firstLine="400"/>
            </w:pPr>
            <w:r>
              <w:t>Построение имитационной модели. Основные блоки ими</w:t>
            </w:r>
            <w:r>
              <w:softHyphen/>
              <w:t>тационной модели. Задание входных параметров. Постановка имитационного эксперимента.</w:t>
            </w:r>
          </w:p>
          <w:p w:rsidR="00A15920" w:rsidRDefault="00A15920" w:rsidP="00A15920">
            <w:pPr>
              <w:pStyle w:val="afc"/>
              <w:shd w:val="clear" w:color="auto" w:fill="auto"/>
              <w:spacing w:before="0" w:after="0" w:line="240" w:lineRule="auto"/>
              <w:ind w:firstLine="400"/>
            </w:pPr>
            <w:r>
              <w:t>Критерии эффективности организации бизнес-процессов. Сценарии имитационных экспериментов. Анализ результатов имитационного моделирования бизнес-процессов. Генерация статистических данных и их табличное и графическое пред</w:t>
            </w:r>
            <w:r>
              <w:softHyphen/>
              <w:t>ставление.</w:t>
            </w:r>
          </w:p>
          <w:p w:rsidR="00FD4F0B" w:rsidRPr="008D6AB5" w:rsidRDefault="00A15920" w:rsidP="00A15920">
            <w:pPr>
              <w:pStyle w:val="p6"/>
              <w:spacing w:before="0" w:beforeAutospacing="0" w:after="0" w:afterAutospacing="0"/>
              <w:jc w:val="both"/>
            </w:pPr>
            <w:r>
              <w:t>Организация статистической обработки результатов экс</w:t>
            </w:r>
            <w:r>
              <w:softHyphen/>
              <w:t>периментов. Методы анализа результатов моделирования.</w:t>
            </w:r>
          </w:p>
        </w:tc>
      </w:tr>
    </w:tbl>
    <w:p w:rsidR="00142FE3" w:rsidRDefault="00142FE3" w:rsidP="00FF3C62"/>
    <w:p w:rsidR="00FF3C62" w:rsidRDefault="00FF3C62" w:rsidP="00FF3C62">
      <w:pPr>
        <w:rPr>
          <w:i/>
        </w:rPr>
      </w:pPr>
    </w:p>
    <w:p w:rsidR="00142FE3" w:rsidRDefault="00142FE3" w:rsidP="00142FE3">
      <w:pPr>
        <w:ind w:firstLine="567"/>
        <w:rPr>
          <w:i/>
        </w:rPr>
      </w:pPr>
    </w:p>
    <w:p w:rsidR="00142FE3" w:rsidRDefault="00142FE3" w:rsidP="00142FE3">
      <w:pPr>
        <w:ind w:firstLine="567"/>
        <w:rPr>
          <w:i/>
        </w:rPr>
      </w:pPr>
    </w:p>
    <w:p w:rsidR="009B77B4" w:rsidRPr="00142FE3" w:rsidRDefault="009B77B4" w:rsidP="00142FE3">
      <w:pPr>
        <w:ind w:firstLine="567"/>
        <w:rPr>
          <w:i/>
        </w:rPr>
      </w:pPr>
      <w:r w:rsidRPr="00142FE3">
        <w:rPr>
          <w:i/>
        </w:rPr>
        <w:t>Содержание практических занятий</w:t>
      </w:r>
    </w:p>
    <w:p w:rsidR="00700766" w:rsidRPr="000E685D" w:rsidRDefault="00700766" w:rsidP="000D2795">
      <w:pPr>
        <w:pStyle w:val="a8"/>
        <w:rPr>
          <w:i/>
        </w:rPr>
      </w:pPr>
    </w:p>
    <w:tbl>
      <w:tblPr>
        <w:tblStyle w:val="a7"/>
        <w:tblW w:w="9571" w:type="dxa"/>
        <w:tblLook w:val="04A0" w:firstRow="1" w:lastRow="0" w:firstColumn="1" w:lastColumn="0" w:noHBand="0" w:noVBand="1"/>
      </w:tblPr>
      <w:tblGrid>
        <w:gridCol w:w="817"/>
        <w:gridCol w:w="2835"/>
        <w:gridCol w:w="5919"/>
      </w:tblGrid>
      <w:tr w:rsidR="00537740" w:rsidRPr="00773DBC" w:rsidTr="00826A64">
        <w:tc>
          <w:tcPr>
            <w:tcW w:w="817" w:type="dxa"/>
          </w:tcPr>
          <w:p w:rsidR="00537740" w:rsidRPr="00773DBC" w:rsidRDefault="00537740" w:rsidP="00826A64">
            <w:pPr>
              <w:jc w:val="center"/>
              <w:rPr>
                <w:b/>
              </w:rPr>
            </w:pPr>
            <w:r w:rsidRPr="00773DBC">
              <w:rPr>
                <w:b/>
              </w:rPr>
              <w:t>№ п/п</w:t>
            </w:r>
          </w:p>
        </w:tc>
        <w:tc>
          <w:tcPr>
            <w:tcW w:w="2835" w:type="dxa"/>
          </w:tcPr>
          <w:p w:rsidR="00537740" w:rsidRPr="00773DBC" w:rsidRDefault="00537740" w:rsidP="00826A64">
            <w:pPr>
              <w:jc w:val="center"/>
              <w:rPr>
                <w:b/>
              </w:rPr>
            </w:pPr>
            <w:r>
              <w:rPr>
                <w:b/>
              </w:rPr>
              <w:t>Тема</w:t>
            </w:r>
          </w:p>
        </w:tc>
        <w:tc>
          <w:tcPr>
            <w:tcW w:w="5919" w:type="dxa"/>
          </w:tcPr>
          <w:p w:rsidR="00537740" w:rsidRPr="005119E2" w:rsidRDefault="00537740" w:rsidP="00537740">
            <w:pPr>
              <w:jc w:val="center"/>
              <w:rPr>
                <w:b/>
                <w:highlight w:val="yellow"/>
              </w:rPr>
            </w:pPr>
            <w:r w:rsidRPr="00142FE3">
              <w:rPr>
                <w:b/>
              </w:rPr>
              <w:t xml:space="preserve">Содержание </w:t>
            </w:r>
            <w:r>
              <w:rPr>
                <w:b/>
              </w:rPr>
              <w:t>практических занятий</w:t>
            </w:r>
          </w:p>
        </w:tc>
      </w:tr>
      <w:tr w:rsidR="00537740" w:rsidRPr="00773DBC" w:rsidTr="00826A64">
        <w:trPr>
          <w:trHeight w:val="983"/>
        </w:trPr>
        <w:tc>
          <w:tcPr>
            <w:tcW w:w="817" w:type="dxa"/>
          </w:tcPr>
          <w:p w:rsidR="00537740" w:rsidRPr="00773DBC" w:rsidRDefault="00537740" w:rsidP="00826A64">
            <w:pPr>
              <w:pStyle w:val="a8"/>
              <w:ind w:hanging="567"/>
              <w:jc w:val="center"/>
            </w:pPr>
            <w:r>
              <w:t>1</w:t>
            </w:r>
          </w:p>
        </w:tc>
        <w:tc>
          <w:tcPr>
            <w:tcW w:w="2835" w:type="dxa"/>
          </w:tcPr>
          <w:p w:rsidR="00537740" w:rsidRPr="00F0336A" w:rsidRDefault="00537740" w:rsidP="00826A64">
            <w:pPr>
              <w:pStyle w:val="21"/>
              <w:shd w:val="clear" w:color="auto" w:fill="auto"/>
              <w:spacing w:after="0" w:line="240" w:lineRule="auto"/>
              <w:jc w:val="both"/>
              <w:rPr>
                <w:b w:val="0"/>
                <w:sz w:val="24"/>
                <w:szCs w:val="24"/>
              </w:rPr>
            </w:pPr>
            <w:r w:rsidRPr="00F0336A">
              <w:rPr>
                <w:b w:val="0"/>
                <w:sz w:val="24"/>
                <w:szCs w:val="24"/>
              </w:rPr>
              <w:t>Эволюция методологических подходов к описанию и исследованию организационных структур и процессов.</w:t>
            </w:r>
          </w:p>
        </w:tc>
        <w:tc>
          <w:tcPr>
            <w:tcW w:w="5919" w:type="dxa"/>
          </w:tcPr>
          <w:p w:rsidR="00537740" w:rsidRPr="007D7B27" w:rsidRDefault="00537740" w:rsidP="00537740">
            <w:pPr>
              <w:pStyle w:val="610"/>
              <w:shd w:val="clear" w:color="auto" w:fill="auto"/>
              <w:spacing w:line="240" w:lineRule="auto"/>
              <w:rPr>
                <w:i/>
                <w:sz w:val="24"/>
                <w:szCs w:val="24"/>
              </w:rPr>
            </w:pPr>
            <w:r w:rsidRPr="007D7B27">
              <w:rPr>
                <w:i/>
                <w:sz w:val="24"/>
                <w:szCs w:val="24"/>
              </w:rPr>
              <w:t>Вопросы:</w:t>
            </w:r>
          </w:p>
          <w:p w:rsidR="00537740" w:rsidRDefault="00537740" w:rsidP="00537740">
            <w:pPr>
              <w:pStyle w:val="afc"/>
              <w:numPr>
                <w:ilvl w:val="0"/>
                <w:numId w:val="25"/>
              </w:numPr>
              <w:shd w:val="clear" w:color="auto" w:fill="auto"/>
              <w:tabs>
                <w:tab w:val="left" w:pos="300"/>
              </w:tabs>
              <w:spacing w:before="0" w:after="0" w:line="240" w:lineRule="auto"/>
              <w:ind w:left="317" w:hanging="283"/>
              <w:rPr>
                <w:sz w:val="24"/>
                <w:szCs w:val="24"/>
              </w:rPr>
            </w:pPr>
            <w:r w:rsidRPr="00F0336A">
              <w:rPr>
                <w:sz w:val="24"/>
                <w:szCs w:val="24"/>
              </w:rPr>
              <w:t>Особенности организации бизнес-процессов. Виды клиен</w:t>
            </w:r>
            <w:r w:rsidRPr="00F0336A">
              <w:rPr>
                <w:sz w:val="24"/>
                <w:szCs w:val="24"/>
              </w:rPr>
              <w:softHyphen/>
              <w:t>тов. Договорные отношения клиентов и владельцев процессов</w:t>
            </w:r>
            <w:r>
              <w:rPr>
                <w:sz w:val="24"/>
                <w:szCs w:val="24"/>
              </w:rPr>
              <w:t>.</w:t>
            </w:r>
          </w:p>
          <w:p w:rsidR="00537740" w:rsidRPr="00F0336A" w:rsidRDefault="00537740" w:rsidP="00537740">
            <w:pPr>
              <w:pStyle w:val="afc"/>
              <w:numPr>
                <w:ilvl w:val="0"/>
                <w:numId w:val="25"/>
              </w:numPr>
              <w:shd w:val="clear" w:color="auto" w:fill="auto"/>
              <w:tabs>
                <w:tab w:val="left" w:pos="300"/>
              </w:tabs>
              <w:spacing w:before="0" w:after="0" w:line="240" w:lineRule="auto"/>
              <w:ind w:left="317" w:hanging="283"/>
              <w:rPr>
                <w:sz w:val="24"/>
                <w:szCs w:val="24"/>
              </w:rPr>
            </w:pPr>
            <w:r w:rsidRPr="00F0336A">
              <w:rPr>
                <w:sz w:val="24"/>
                <w:szCs w:val="24"/>
              </w:rPr>
              <w:t>Требования к стандартизации бизнес-процессов, процедура сертификации системы управления качеством.</w:t>
            </w:r>
          </w:p>
          <w:p w:rsidR="00537740" w:rsidRDefault="00537740" w:rsidP="00537740">
            <w:pPr>
              <w:pStyle w:val="afc"/>
              <w:numPr>
                <w:ilvl w:val="0"/>
                <w:numId w:val="25"/>
              </w:numPr>
              <w:shd w:val="clear" w:color="auto" w:fill="auto"/>
              <w:tabs>
                <w:tab w:val="left" w:pos="300"/>
              </w:tabs>
              <w:spacing w:before="0" w:after="0" w:line="240" w:lineRule="auto"/>
              <w:ind w:left="317" w:hanging="283"/>
              <w:rPr>
                <w:sz w:val="24"/>
                <w:szCs w:val="24"/>
              </w:rPr>
            </w:pPr>
            <w:r w:rsidRPr="00F0336A">
              <w:rPr>
                <w:sz w:val="24"/>
                <w:szCs w:val="24"/>
              </w:rPr>
              <w:t>Типы организационных структур предприятия. Отличи</w:t>
            </w:r>
            <w:r w:rsidRPr="00F0336A">
              <w:rPr>
                <w:sz w:val="24"/>
                <w:szCs w:val="24"/>
              </w:rPr>
              <w:softHyphen/>
              <w:t xml:space="preserve">тельные особенности организационных структур, процессных и ресурсных подразделений. </w:t>
            </w:r>
          </w:p>
          <w:p w:rsidR="00537740" w:rsidRPr="00F0336A" w:rsidRDefault="00537740" w:rsidP="00537740">
            <w:pPr>
              <w:pStyle w:val="afc"/>
              <w:numPr>
                <w:ilvl w:val="0"/>
                <w:numId w:val="25"/>
              </w:numPr>
              <w:shd w:val="clear" w:color="auto" w:fill="auto"/>
              <w:tabs>
                <w:tab w:val="left" w:pos="300"/>
              </w:tabs>
              <w:spacing w:before="0" w:after="0" w:line="240" w:lineRule="auto"/>
              <w:ind w:left="317" w:hanging="283"/>
              <w:rPr>
                <w:sz w:val="24"/>
                <w:szCs w:val="24"/>
              </w:rPr>
            </w:pPr>
            <w:r w:rsidRPr="00F0336A">
              <w:rPr>
                <w:sz w:val="24"/>
                <w:szCs w:val="24"/>
              </w:rPr>
              <w:t>Принципы организации процесс</w:t>
            </w:r>
            <w:r w:rsidRPr="00F0336A">
              <w:rPr>
                <w:sz w:val="24"/>
                <w:szCs w:val="24"/>
              </w:rPr>
              <w:softHyphen/>
              <w:t>ных команд, функциональные обязанности владельцев и ме</w:t>
            </w:r>
            <w:r w:rsidRPr="00F0336A">
              <w:rPr>
                <w:sz w:val="24"/>
                <w:szCs w:val="24"/>
              </w:rPr>
              <w:softHyphen/>
              <w:t>неджеров ресурсов и процессов.</w:t>
            </w:r>
          </w:p>
          <w:p w:rsidR="00537740" w:rsidRPr="00F0336A" w:rsidRDefault="00537740" w:rsidP="00537740">
            <w:pPr>
              <w:pStyle w:val="afc"/>
              <w:numPr>
                <w:ilvl w:val="0"/>
                <w:numId w:val="25"/>
              </w:numPr>
              <w:shd w:val="clear" w:color="auto" w:fill="auto"/>
              <w:tabs>
                <w:tab w:val="left" w:pos="300"/>
              </w:tabs>
              <w:spacing w:before="0" w:after="0" w:line="240" w:lineRule="auto"/>
              <w:ind w:left="317" w:hanging="283"/>
              <w:jc w:val="left"/>
              <w:rPr>
                <w:sz w:val="24"/>
                <w:szCs w:val="24"/>
              </w:rPr>
            </w:pPr>
            <w:r w:rsidRPr="00F0336A">
              <w:rPr>
                <w:sz w:val="24"/>
                <w:szCs w:val="24"/>
              </w:rPr>
              <w:t>Формы предприятий, ориентированные на управление бизнес-процессами.</w:t>
            </w:r>
          </w:p>
        </w:tc>
      </w:tr>
      <w:tr w:rsidR="00537740" w:rsidRPr="00773DBC" w:rsidTr="00826A64">
        <w:tc>
          <w:tcPr>
            <w:tcW w:w="817" w:type="dxa"/>
          </w:tcPr>
          <w:p w:rsidR="00537740" w:rsidRPr="00773DBC" w:rsidRDefault="00537740" w:rsidP="00826A64">
            <w:pPr>
              <w:pStyle w:val="a8"/>
              <w:ind w:hanging="567"/>
              <w:jc w:val="center"/>
            </w:pPr>
            <w:r>
              <w:t>2</w:t>
            </w:r>
          </w:p>
        </w:tc>
        <w:tc>
          <w:tcPr>
            <w:tcW w:w="2835" w:type="dxa"/>
          </w:tcPr>
          <w:p w:rsidR="00537740" w:rsidRPr="00536DA6" w:rsidRDefault="00537740" w:rsidP="00826A64">
            <w:pPr>
              <w:pStyle w:val="21"/>
              <w:shd w:val="clear" w:color="auto" w:fill="auto"/>
              <w:spacing w:after="0" w:line="240" w:lineRule="auto"/>
              <w:ind w:left="100"/>
              <w:jc w:val="both"/>
              <w:rPr>
                <w:b w:val="0"/>
                <w:sz w:val="24"/>
                <w:szCs w:val="24"/>
              </w:rPr>
            </w:pPr>
            <w:r w:rsidRPr="00536DA6">
              <w:rPr>
                <w:b w:val="0"/>
                <w:sz w:val="24"/>
                <w:szCs w:val="24"/>
              </w:rPr>
              <w:t>Организационная структура компании, основанная на управлении бизнес-процессами.</w:t>
            </w:r>
          </w:p>
        </w:tc>
        <w:tc>
          <w:tcPr>
            <w:tcW w:w="5919" w:type="dxa"/>
          </w:tcPr>
          <w:p w:rsidR="00305F4F" w:rsidRPr="007D7B27" w:rsidRDefault="00305F4F" w:rsidP="00305F4F">
            <w:pPr>
              <w:pStyle w:val="610"/>
              <w:shd w:val="clear" w:color="auto" w:fill="auto"/>
              <w:spacing w:line="240" w:lineRule="auto"/>
              <w:rPr>
                <w:i/>
                <w:sz w:val="24"/>
                <w:szCs w:val="24"/>
              </w:rPr>
            </w:pPr>
            <w:r w:rsidRPr="007D7B27">
              <w:rPr>
                <w:i/>
                <w:sz w:val="24"/>
                <w:szCs w:val="24"/>
              </w:rPr>
              <w:t>Вопросы:</w:t>
            </w:r>
          </w:p>
          <w:p w:rsidR="00305F4F" w:rsidRDefault="00537740" w:rsidP="00305F4F">
            <w:pPr>
              <w:pStyle w:val="afc"/>
              <w:numPr>
                <w:ilvl w:val="0"/>
                <w:numId w:val="26"/>
              </w:numPr>
              <w:shd w:val="clear" w:color="auto" w:fill="auto"/>
              <w:tabs>
                <w:tab w:val="left" w:pos="283"/>
              </w:tabs>
              <w:spacing w:before="0" w:after="0" w:line="240" w:lineRule="auto"/>
              <w:ind w:left="317" w:right="140" w:hanging="317"/>
            </w:pPr>
            <w:r>
              <w:t xml:space="preserve">Понятие бизнес-процесса. Структура бизнес-процесса. </w:t>
            </w:r>
          </w:p>
          <w:p w:rsidR="00305F4F" w:rsidRDefault="00537740" w:rsidP="00305F4F">
            <w:pPr>
              <w:pStyle w:val="afc"/>
              <w:numPr>
                <w:ilvl w:val="0"/>
                <w:numId w:val="26"/>
              </w:numPr>
              <w:shd w:val="clear" w:color="auto" w:fill="auto"/>
              <w:tabs>
                <w:tab w:val="left" w:pos="283"/>
              </w:tabs>
              <w:spacing w:before="0" w:after="0" w:line="240" w:lineRule="auto"/>
              <w:ind w:left="317" w:right="140" w:hanging="317"/>
            </w:pPr>
            <w:r>
              <w:t xml:space="preserve">Необходимость и цели реинжиниринга бизнес-процессов. </w:t>
            </w:r>
          </w:p>
          <w:p w:rsidR="00305F4F" w:rsidRDefault="00537740" w:rsidP="00305F4F">
            <w:pPr>
              <w:pStyle w:val="afc"/>
              <w:numPr>
                <w:ilvl w:val="0"/>
                <w:numId w:val="26"/>
              </w:numPr>
              <w:shd w:val="clear" w:color="auto" w:fill="auto"/>
              <w:tabs>
                <w:tab w:val="left" w:pos="283"/>
              </w:tabs>
              <w:spacing w:before="0" w:after="0" w:line="240" w:lineRule="auto"/>
              <w:ind w:left="317" w:right="140" w:hanging="317"/>
            </w:pPr>
            <w:r>
              <w:t>Не</w:t>
            </w:r>
            <w:r>
              <w:softHyphen/>
              <w:t>достатки управления отдельными ресурсами и пути повыше</w:t>
            </w:r>
            <w:r>
              <w:softHyphen/>
              <w:t xml:space="preserve">ния эффективности управления предприятия. </w:t>
            </w:r>
          </w:p>
          <w:p w:rsidR="00305F4F" w:rsidRDefault="00537740" w:rsidP="00305F4F">
            <w:pPr>
              <w:pStyle w:val="afc"/>
              <w:numPr>
                <w:ilvl w:val="0"/>
                <w:numId w:val="26"/>
              </w:numPr>
              <w:shd w:val="clear" w:color="auto" w:fill="auto"/>
              <w:tabs>
                <w:tab w:val="left" w:pos="283"/>
              </w:tabs>
              <w:spacing w:before="0" w:after="0" w:line="240" w:lineRule="auto"/>
              <w:ind w:left="317" w:right="140" w:hanging="317"/>
            </w:pPr>
            <w:r>
              <w:t>Концепция все</w:t>
            </w:r>
            <w:r>
              <w:softHyphen/>
              <w:t>общего управления качества и непрерывного улучшения про</w:t>
            </w:r>
            <w:r>
              <w:softHyphen/>
              <w:t xml:space="preserve">цессов. </w:t>
            </w:r>
          </w:p>
          <w:p w:rsidR="00305F4F" w:rsidRPr="00305F4F" w:rsidRDefault="00537740" w:rsidP="00305F4F">
            <w:pPr>
              <w:pStyle w:val="afc"/>
              <w:numPr>
                <w:ilvl w:val="0"/>
                <w:numId w:val="26"/>
              </w:numPr>
              <w:shd w:val="clear" w:color="auto" w:fill="auto"/>
              <w:tabs>
                <w:tab w:val="left" w:pos="283"/>
              </w:tabs>
              <w:spacing w:before="0" w:after="0" w:line="240" w:lineRule="auto"/>
              <w:ind w:left="317" w:right="140" w:hanging="317"/>
              <w:rPr>
                <w:sz w:val="24"/>
                <w:szCs w:val="24"/>
              </w:rPr>
            </w:pPr>
            <w:r>
              <w:t xml:space="preserve">Критерии эффективности организации бизнес- процессов. Условия успеха реинжиниринга бизнес-процессов. </w:t>
            </w:r>
          </w:p>
          <w:p w:rsidR="00537740" w:rsidRPr="008D6AB5" w:rsidRDefault="00537740" w:rsidP="00305F4F">
            <w:pPr>
              <w:pStyle w:val="afc"/>
              <w:numPr>
                <w:ilvl w:val="0"/>
                <w:numId w:val="26"/>
              </w:numPr>
              <w:shd w:val="clear" w:color="auto" w:fill="auto"/>
              <w:tabs>
                <w:tab w:val="left" w:pos="283"/>
              </w:tabs>
              <w:spacing w:before="0" w:after="0" w:line="240" w:lineRule="auto"/>
              <w:ind w:left="317" w:right="140" w:hanging="317"/>
              <w:rPr>
                <w:sz w:val="24"/>
                <w:szCs w:val="24"/>
              </w:rPr>
            </w:pPr>
            <w:r>
              <w:t>Принципы реорганизации бизнес-процессов.</w:t>
            </w:r>
          </w:p>
        </w:tc>
      </w:tr>
      <w:tr w:rsidR="00537740" w:rsidRPr="00536DA6" w:rsidTr="00826A64">
        <w:tc>
          <w:tcPr>
            <w:tcW w:w="817" w:type="dxa"/>
          </w:tcPr>
          <w:p w:rsidR="00537740" w:rsidRPr="00773DBC" w:rsidRDefault="00537740" w:rsidP="00826A64">
            <w:pPr>
              <w:pStyle w:val="a8"/>
              <w:ind w:hanging="567"/>
              <w:jc w:val="center"/>
            </w:pPr>
            <w:r>
              <w:t>3</w:t>
            </w:r>
          </w:p>
        </w:tc>
        <w:tc>
          <w:tcPr>
            <w:tcW w:w="2835" w:type="dxa"/>
          </w:tcPr>
          <w:p w:rsidR="00537740" w:rsidRPr="008D6AB5" w:rsidRDefault="00537740" w:rsidP="00826A64">
            <w:pPr>
              <w:pStyle w:val="afc"/>
              <w:shd w:val="clear" w:color="auto" w:fill="auto"/>
              <w:spacing w:before="0" w:after="0" w:line="240" w:lineRule="auto"/>
              <w:ind w:left="34" w:firstLine="0"/>
              <w:jc w:val="left"/>
              <w:rPr>
                <w:sz w:val="24"/>
                <w:szCs w:val="24"/>
              </w:rPr>
            </w:pPr>
            <w:r>
              <w:t>Информационные технологии, поддерживающие управление бизнес-процессами.</w:t>
            </w:r>
          </w:p>
        </w:tc>
        <w:tc>
          <w:tcPr>
            <w:tcW w:w="5919" w:type="dxa"/>
          </w:tcPr>
          <w:p w:rsidR="002412D4" w:rsidRPr="007D7B27" w:rsidRDefault="002412D4" w:rsidP="002412D4">
            <w:pPr>
              <w:pStyle w:val="610"/>
              <w:shd w:val="clear" w:color="auto" w:fill="auto"/>
              <w:spacing w:line="240" w:lineRule="auto"/>
              <w:rPr>
                <w:i/>
                <w:sz w:val="24"/>
                <w:szCs w:val="24"/>
              </w:rPr>
            </w:pPr>
            <w:r w:rsidRPr="007D7B27">
              <w:rPr>
                <w:i/>
                <w:sz w:val="24"/>
                <w:szCs w:val="24"/>
              </w:rPr>
              <w:t>Вопросы:</w:t>
            </w:r>
          </w:p>
          <w:p w:rsidR="00537740" w:rsidRPr="00536DA6" w:rsidRDefault="00537740" w:rsidP="002412D4">
            <w:pPr>
              <w:pStyle w:val="afc"/>
              <w:numPr>
                <w:ilvl w:val="0"/>
                <w:numId w:val="27"/>
              </w:numPr>
              <w:shd w:val="clear" w:color="auto" w:fill="auto"/>
              <w:spacing w:before="0" w:after="0" w:line="240" w:lineRule="auto"/>
              <w:ind w:left="317" w:hanging="283"/>
              <w:rPr>
                <w:sz w:val="24"/>
                <w:szCs w:val="24"/>
              </w:rPr>
            </w:pPr>
            <w:r w:rsidRPr="00536DA6">
              <w:rPr>
                <w:sz w:val="24"/>
                <w:szCs w:val="24"/>
              </w:rPr>
              <w:t>Корпоративные информационные системы. Принципы ис</w:t>
            </w:r>
            <w:r w:rsidRPr="00536DA6">
              <w:rPr>
                <w:sz w:val="24"/>
                <w:szCs w:val="24"/>
              </w:rPr>
              <w:softHyphen/>
              <w:t>пользования клиент-серверных архитектур и распределенных баз данных для интеграции функций управления.</w:t>
            </w:r>
          </w:p>
          <w:p w:rsidR="00537740" w:rsidRPr="00536DA6" w:rsidRDefault="00537740" w:rsidP="002412D4">
            <w:pPr>
              <w:pStyle w:val="afc"/>
              <w:numPr>
                <w:ilvl w:val="0"/>
                <w:numId w:val="27"/>
              </w:numPr>
              <w:shd w:val="clear" w:color="auto" w:fill="auto"/>
              <w:spacing w:before="0" w:after="0" w:line="240" w:lineRule="auto"/>
              <w:ind w:left="317" w:hanging="283"/>
              <w:rPr>
                <w:sz w:val="24"/>
                <w:szCs w:val="24"/>
              </w:rPr>
            </w:pPr>
            <w:r w:rsidRPr="00536DA6">
              <w:rPr>
                <w:sz w:val="24"/>
                <w:szCs w:val="24"/>
              </w:rPr>
              <w:t xml:space="preserve">Системы поддержки принятия управленческих решений. </w:t>
            </w:r>
          </w:p>
          <w:p w:rsidR="00537740" w:rsidRPr="00536DA6" w:rsidRDefault="00537740" w:rsidP="002412D4">
            <w:pPr>
              <w:pStyle w:val="afc"/>
              <w:numPr>
                <w:ilvl w:val="0"/>
                <w:numId w:val="27"/>
              </w:numPr>
              <w:shd w:val="clear" w:color="auto" w:fill="auto"/>
              <w:spacing w:before="0" w:after="0" w:line="240" w:lineRule="auto"/>
              <w:ind w:left="317" w:hanging="283"/>
              <w:rPr>
                <w:sz w:val="24"/>
                <w:szCs w:val="24"/>
              </w:rPr>
            </w:pPr>
            <w:r w:rsidRPr="00536DA6">
              <w:rPr>
                <w:sz w:val="24"/>
                <w:szCs w:val="24"/>
              </w:rPr>
              <w:t xml:space="preserve">Системы управления рабочими потоками </w:t>
            </w:r>
            <w:r w:rsidRPr="00536DA6">
              <w:rPr>
                <w:sz w:val="24"/>
                <w:szCs w:val="24"/>
                <w:lang w:eastAsia="en-US"/>
              </w:rPr>
              <w:t>(</w:t>
            </w:r>
            <w:r w:rsidRPr="00536DA6">
              <w:rPr>
                <w:sz w:val="24"/>
                <w:szCs w:val="24"/>
                <w:lang w:val="en-US" w:eastAsia="en-US"/>
              </w:rPr>
              <w:t>Workflow</w:t>
            </w:r>
            <w:r w:rsidRPr="00536DA6">
              <w:rPr>
                <w:sz w:val="24"/>
                <w:szCs w:val="24"/>
                <w:lang w:eastAsia="en-US"/>
              </w:rPr>
              <w:t xml:space="preserve">). </w:t>
            </w:r>
            <w:r w:rsidRPr="00536DA6">
              <w:rPr>
                <w:sz w:val="24"/>
                <w:szCs w:val="24"/>
              </w:rPr>
              <w:t>Принципы использования систем управления рабочими пото</w:t>
            </w:r>
            <w:r w:rsidRPr="00536DA6">
              <w:rPr>
                <w:sz w:val="24"/>
                <w:szCs w:val="24"/>
              </w:rPr>
              <w:softHyphen/>
              <w:t>ками для оперативного управления и мониторинга выполне</w:t>
            </w:r>
            <w:r w:rsidRPr="00536DA6">
              <w:rPr>
                <w:sz w:val="24"/>
                <w:szCs w:val="24"/>
              </w:rPr>
              <w:softHyphen/>
              <w:t>ния бизнес-процессов.</w:t>
            </w:r>
          </w:p>
          <w:p w:rsidR="00537740" w:rsidRPr="00536DA6" w:rsidRDefault="00537740" w:rsidP="002412D4">
            <w:pPr>
              <w:pStyle w:val="afc"/>
              <w:numPr>
                <w:ilvl w:val="0"/>
                <w:numId w:val="27"/>
              </w:numPr>
              <w:shd w:val="clear" w:color="auto" w:fill="auto"/>
              <w:spacing w:before="0" w:after="0" w:line="240" w:lineRule="auto"/>
              <w:ind w:left="317" w:hanging="283"/>
              <w:rPr>
                <w:sz w:val="24"/>
                <w:szCs w:val="24"/>
              </w:rPr>
            </w:pPr>
            <w:r w:rsidRPr="00536DA6">
              <w:rPr>
                <w:sz w:val="24"/>
                <w:szCs w:val="24"/>
              </w:rPr>
              <w:t>Системы электронного бизнеса. Принципы использования систем электронного бизнеса для организации взаимодействия партнеров по бизнесу и территориально распределенных под</w:t>
            </w:r>
            <w:r w:rsidRPr="00536DA6">
              <w:rPr>
                <w:sz w:val="24"/>
                <w:szCs w:val="24"/>
              </w:rPr>
              <w:softHyphen/>
              <w:t>разделений корпорации.</w:t>
            </w:r>
          </w:p>
          <w:p w:rsidR="00537740" w:rsidRPr="00536DA6" w:rsidRDefault="00537740" w:rsidP="002412D4">
            <w:pPr>
              <w:pStyle w:val="p6"/>
              <w:numPr>
                <w:ilvl w:val="0"/>
                <w:numId w:val="27"/>
              </w:numPr>
              <w:spacing w:before="0" w:beforeAutospacing="0" w:after="0" w:afterAutospacing="0"/>
              <w:ind w:left="317" w:hanging="283"/>
              <w:jc w:val="both"/>
            </w:pPr>
            <w:r w:rsidRPr="00536DA6">
              <w:t xml:space="preserve">Организационные формы предприятий, на основе </w:t>
            </w:r>
            <w:r w:rsidRPr="00536DA6">
              <w:lastRenderedPageBreak/>
              <w:t>управ</w:t>
            </w:r>
            <w:r w:rsidRPr="00536DA6">
              <w:softHyphen/>
              <w:t>ления бизнес-процессами с использованием информационных технологий.</w:t>
            </w:r>
          </w:p>
        </w:tc>
      </w:tr>
      <w:tr w:rsidR="00537740" w:rsidRPr="00773DBC" w:rsidTr="00826A64">
        <w:tc>
          <w:tcPr>
            <w:tcW w:w="817" w:type="dxa"/>
          </w:tcPr>
          <w:p w:rsidR="00537740" w:rsidRPr="00773DBC" w:rsidRDefault="00537740" w:rsidP="00826A64">
            <w:pPr>
              <w:pStyle w:val="a8"/>
              <w:ind w:hanging="567"/>
              <w:jc w:val="center"/>
            </w:pPr>
            <w:r>
              <w:lastRenderedPageBreak/>
              <w:t>4</w:t>
            </w:r>
          </w:p>
        </w:tc>
        <w:tc>
          <w:tcPr>
            <w:tcW w:w="2835" w:type="dxa"/>
          </w:tcPr>
          <w:p w:rsidR="00537740" w:rsidRPr="00536DA6" w:rsidRDefault="00537740" w:rsidP="00826A64">
            <w:r w:rsidRPr="00536DA6">
              <w:t>Моделирование и анализ бизнес-процессов с целью их реинжиниринга.</w:t>
            </w:r>
          </w:p>
        </w:tc>
        <w:tc>
          <w:tcPr>
            <w:tcW w:w="5919" w:type="dxa"/>
          </w:tcPr>
          <w:p w:rsidR="002412D4" w:rsidRPr="007D7B27" w:rsidRDefault="002412D4" w:rsidP="002412D4">
            <w:pPr>
              <w:pStyle w:val="610"/>
              <w:shd w:val="clear" w:color="auto" w:fill="auto"/>
              <w:spacing w:line="240" w:lineRule="auto"/>
              <w:rPr>
                <w:i/>
                <w:sz w:val="24"/>
                <w:szCs w:val="24"/>
              </w:rPr>
            </w:pPr>
            <w:r w:rsidRPr="007D7B27">
              <w:rPr>
                <w:i/>
                <w:sz w:val="24"/>
                <w:szCs w:val="24"/>
              </w:rPr>
              <w:t>Вопросы:</w:t>
            </w:r>
          </w:p>
          <w:p w:rsidR="00537740" w:rsidRPr="00536DA6" w:rsidRDefault="00537740" w:rsidP="00E64196">
            <w:pPr>
              <w:pStyle w:val="afc"/>
              <w:numPr>
                <w:ilvl w:val="0"/>
                <w:numId w:val="28"/>
              </w:numPr>
              <w:shd w:val="clear" w:color="auto" w:fill="auto"/>
              <w:spacing w:before="0" w:after="0" w:line="240" w:lineRule="auto"/>
              <w:ind w:left="317" w:hanging="283"/>
              <w:rPr>
                <w:sz w:val="24"/>
                <w:szCs w:val="24"/>
              </w:rPr>
            </w:pPr>
            <w:r w:rsidRPr="00536DA6">
              <w:rPr>
                <w:sz w:val="24"/>
                <w:szCs w:val="24"/>
              </w:rPr>
              <w:t>Последовательность этапов РБП. Содержание этапов. Участники проекта реинжиниринга бизнес-процессов. Функ</w:t>
            </w:r>
            <w:r w:rsidRPr="00536DA6">
              <w:rPr>
                <w:sz w:val="24"/>
                <w:szCs w:val="24"/>
              </w:rPr>
              <w:softHyphen/>
              <w:t>циональные обязанности участников РБП на этапах РБП.</w:t>
            </w:r>
          </w:p>
          <w:p w:rsidR="00537740" w:rsidRPr="00536DA6" w:rsidRDefault="00537740" w:rsidP="00E64196">
            <w:pPr>
              <w:pStyle w:val="afc"/>
              <w:numPr>
                <w:ilvl w:val="0"/>
                <w:numId w:val="28"/>
              </w:numPr>
              <w:shd w:val="clear" w:color="auto" w:fill="auto"/>
              <w:spacing w:before="0" w:after="0" w:line="240" w:lineRule="auto"/>
              <w:ind w:left="317" w:hanging="283"/>
              <w:rPr>
                <w:sz w:val="24"/>
                <w:szCs w:val="24"/>
              </w:rPr>
            </w:pPr>
            <w:r w:rsidRPr="00536DA6">
              <w:rPr>
                <w:sz w:val="24"/>
                <w:szCs w:val="24"/>
              </w:rPr>
              <w:t>Идентификация бизнес-процессов. Определение ключе</w:t>
            </w:r>
            <w:r w:rsidRPr="00536DA6">
              <w:rPr>
                <w:sz w:val="24"/>
                <w:szCs w:val="24"/>
              </w:rPr>
              <w:softHyphen/>
              <w:t>вых факторов успеха. Проведение оценки бизнес-процессов по ключевым факторам успеха.</w:t>
            </w:r>
          </w:p>
          <w:p w:rsidR="00537740" w:rsidRPr="00536DA6" w:rsidRDefault="00537740" w:rsidP="00E64196">
            <w:pPr>
              <w:pStyle w:val="afc"/>
              <w:numPr>
                <w:ilvl w:val="0"/>
                <w:numId w:val="28"/>
              </w:numPr>
              <w:shd w:val="clear" w:color="auto" w:fill="auto"/>
              <w:spacing w:before="0" w:after="0" w:line="240" w:lineRule="auto"/>
              <w:ind w:left="317" w:hanging="283"/>
              <w:rPr>
                <w:sz w:val="24"/>
                <w:szCs w:val="24"/>
              </w:rPr>
            </w:pPr>
            <w:r w:rsidRPr="00536DA6">
              <w:rPr>
                <w:sz w:val="24"/>
                <w:szCs w:val="24"/>
              </w:rPr>
              <w:t>Прямой инжиниринг. Реа</w:t>
            </w:r>
            <w:r w:rsidRPr="00536DA6">
              <w:rPr>
                <w:sz w:val="24"/>
                <w:szCs w:val="24"/>
              </w:rPr>
              <w:softHyphen/>
              <w:t>лизация проекта РБП Обратный инжиниринг. Методы сбора информации об ор</w:t>
            </w:r>
            <w:r w:rsidRPr="00536DA6">
              <w:rPr>
                <w:sz w:val="24"/>
                <w:szCs w:val="24"/>
              </w:rPr>
              <w:softHyphen/>
              <w:t>ганизации бизнес-процессов.</w:t>
            </w:r>
          </w:p>
          <w:p w:rsidR="00537740" w:rsidRPr="00536DA6" w:rsidRDefault="00537740" w:rsidP="00E64196">
            <w:pPr>
              <w:pStyle w:val="p6"/>
              <w:numPr>
                <w:ilvl w:val="0"/>
                <w:numId w:val="28"/>
              </w:numPr>
              <w:spacing w:before="0" w:beforeAutospacing="0" w:after="0" w:afterAutospacing="0"/>
              <w:ind w:left="317" w:hanging="283"/>
              <w:jc w:val="both"/>
            </w:pPr>
            <w:r w:rsidRPr="00536DA6">
              <w:t>Особенности комплексного тестирования новой организа</w:t>
            </w:r>
            <w:r w:rsidRPr="00536DA6">
              <w:softHyphen/>
              <w:t>ции бизнес-процессов, обучения персонала и доработки доку</w:t>
            </w:r>
            <w:r w:rsidRPr="00536DA6">
              <w:softHyphen/>
              <w:t>ментации.</w:t>
            </w:r>
          </w:p>
          <w:p w:rsidR="00537740" w:rsidRDefault="00537740" w:rsidP="00E64196">
            <w:pPr>
              <w:pStyle w:val="afc"/>
              <w:numPr>
                <w:ilvl w:val="0"/>
                <w:numId w:val="28"/>
              </w:numPr>
              <w:shd w:val="clear" w:color="auto" w:fill="auto"/>
              <w:spacing w:before="0" w:after="0" w:line="274" w:lineRule="exact"/>
              <w:ind w:left="317" w:hanging="283"/>
            </w:pPr>
            <w:r>
              <w:t>Инструментальные системы для моделирования процессов организации.</w:t>
            </w:r>
          </w:p>
          <w:p w:rsidR="00537740" w:rsidRPr="00536DA6" w:rsidRDefault="00537740" w:rsidP="00E64196">
            <w:pPr>
              <w:pStyle w:val="p6"/>
              <w:numPr>
                <w:ilvl w:val="0"/>
                <w:numId w:val="28"/>
              </w:numPr>
              <w:spacing w:before="0" w:beforeAutospacing="0" w:after="0" w:afterAutospacing="0"/>
              <w:ind w:left="317" w:hanging="283"/>
              <w:jc w:val="both"/>
            </w:pPr>
            <w:r w:rsidRPr="00536DA6">
              <w:t xml:space="preserve">Вопросы использования </w:t>
            </w:r>
            <w:r w:rsidRPr="00536DA6">
              <w:rPr>
                <w:lang w:val="en-US" w:eastAsia="en-US"/>
              </w:rPr>
              <w:t>CASE</w:t>
            </w:r>
            <w:r w:rsidRPr="00536DA6">
              <w:t xml:space="preserve">-технологий для разработки организационной структуры, информационной системы и </w:t>
            </w:r>
            <w:r w:rsidR="00E64196">
              <w:t xml:space="preserve">подготовки документации проекта. </w:t>
            </w:r>
          </w:p>
        </w:tc>
      </w:tr>
      <w:tr w:rsidR="00537740" w:rsidRPr="00773DBC" w:rsidTr="00826A64">
        <w:tc>
          <w:tcPr>
            <w:tcW w:w="817" w:type="dxa"/>
          </w:tcPr>
          <w:p w:rsidR="00537740" w:rsidRPr="00773DBC" w:rsidRDefault="00537740" w:rsidP="00826A64">
            <w:pPr>
              <w:pStyle w:val="a8"/>
              <w:ind w:hanging="567"/>
              <w:jc w:val="center"/>
            </w:pPr>
            <w:r>
              <w:t>5</w:t>
            </w:r>
          </w:p>
        </w:tc>
        <w:tc>
          <w:tcPr>
            <w:tcW w:w="2835" w:type="dxa"/>
          </w:tcPr>
          <w:p w:rsidR="00537740" w:rsidRPr="00536DA6" w:rsidRDefault="00537740" w:rsidP="00826A64">
            <w:pPr>
              <w:ind w:firstLine="34"/>
              <w:jc w:val="both"/>
            </w:pPr>
            <w:r w:rsidRPr="00536DA6">
              <w:t>Технологии совершенствования бизнес-процессов.</w:t>
            </w:r>
          </w:p>
        </w:tc>
        <w:tc>
          <w:tcPr>
            <w:tcW w:w="5919" w:type="dxa"/>
          </w:tcPr>
          <w:p w:rsidR="002412D4" w:rsidRPr="00ED7BEC" w:rsidRDefault="002412D4" w:rsidP="00ED7BEC">
            <w:pPr>
              <w:pStyle w:val="afc"/>
              <w:shd w:val="clear" w:color="auto" w:fill="auto"/>
              <w:spacing w:before="0" w:after="0" w:line="240" w:lineRule="auto"/>
              <w:ind w:firstLine="0"/>
              <w:rPr>
                <w:b/>
                <w:sz w:val="24"/>
                <w:szCs w:val="24"/>
              </w:rPr>
            </w:pPr>
            <w:r w:rsidRPr="00ED7BEC">
              <w:rPr>
                <w:b/>
                <w:i/>
                <w:sz w:val="24"/>
                <w:szCs w:val="24"/>
              </w:rPr>
              <w:t>Вопросы:</w:t>
            </w:r>
          </w:p>
          <w:p w:rsidR="00537740" w:rsidRDefault="00537740" w:rsidP="003645F3">
            <w:pPr>
              <w:pStyle w:val="afc"/>
              <w:numPr>
                <w:ilvl w:val="0"/>
                <w:numId w:val="29"/>
              </w:numPr>
              <w:shd w:val="clear" w:color="auto" w:fill="auto"/>
              <w:tabs>
                <w:tab w:val="left" w:pos="367"/>
              </w:tabs>
              <w:spacing w:before="0" w:after="0" w:line="274" w:lineRule="exact"/>
              <w:ind w:left="317" w:hanging="283"/>
            </w:pPr>
            <w:r>
              <w:t>Компонентная технология оптимизации бизнес- процессов.</w:t>
            </w:r>
          </w:p>
          <w:p w:rsidR="00537740" w:rsidRPr="00536DA6" w:rsidRDefault="00537740" w:rsidP="003645F3">
            <w:pPr>
              <w:pStyle w:val="afc"/>
              <w:numPr>
                <w:ilvl w:val="0"/>
                <w:numId w:val="29"/>
              </w:numPr>
              <w:shd w:val="clear" w:color="auto" w:fill="auto"/>
              <w:tabs>
                <w:tab w:val="left" w:pos="367"/>
              </w:tabs>
              <w:spacing w:before="0" w:after="0" w:line="240" w:lineRule="auto"/>
              <w:ind w:left="317" w:hanging="283"/>
              <w:rPr>
                <w:sz w:val="24"/>
                <w:szCs w:val="24"/>
              </w:rPr>
            </w:pPr>
            <w:r w:rsidRPr="00536DA6">
              <w:rPr>
                <w:sz w:val="24"/>
                <w:szCs w:val="24"/>
              </w:rPr>
              <w:t>Сущность компонентной технологии реинжиниринга биз</w:t>
            </w:r>
            <w:r w:rsidRPr="00536DA6">
              <w:rPr>
                <w:sz w:val="24"/>
                <w:szCs w:val="24"/>
              </w:rPr>
              <w:softHyphen/>
              <w:t xml:space="preserve">нес-процессов. </w:t>
            </w:r>
          </w:p>
          <w:p w:rsidR="00537740" w:rsidRPr="00536DA6" w:rsidRDefault="00537740" w:rsidP="003645F3">
            <w:pPr>
              <w:pStyle w:val="afc"/>
              <w:numPr>
                <w:ilvl w:val="0"/>
                <w:numId w:val="29"/>
              </w:numPr>
              <w:shd w:val="clear" w:color="auto" w:fill="auto"/>
              <w:tabs>
                <w:tab w:val="left" w:pos="367"/>
              </w:tabs>
              <w:spacing w:before="0" w:after="0" w:line="240" w:lineRule="auto"/>
              <w:ind w:left="317" w:hanging="283"/>
              <w:rPr>
                <w:sz w:val="24"/>
                <w:szCs w:val="24"/>
              </w:rPr>
            </w:pPr>
            <w:r w:rsidRPr="00536DA6">
              <w:rPr>
                <w:sz w:val="24"/>
                <w:szCs w:val="24"/>
              </w:rPr>
              <w:t>Характеристика модельно-ориентированных инструмен</w:t>
            </w:r>
            <w:r w:rsidRPr="00536DA6">
              <w:rPr>
                <w:sz w:val="24"/>
                <w:szCs w:val="24"/>
              </w:rPr>
              <w:softHyphen/>
              <w:t>тальных программных средств реализации компонентной тех</w:t>
            </w:r>
            <w:r w:rsidRPr="00536DA6">
              <w:rPr>
                <w:sz w:val="24"/>
                <w:szCs w:val="24"/>
              </w:rPr>
              <w:softHyphen/>
              <w:t xml:space="preserve">нологии реинжиниринга бизнес-процессов: </w:t>
            </w:r>
          </w:p>
          <w:p w:rsidR="003645F3" w:rsidRDefault="00537740" w:rsidP="003645F3">
            <w:pPr>
              <w:pStyle w:val="p6"/>
              <w:numPr>
                <w:ilvl w:val="0"/>
                <w:numId w:val="29"/>
              </w:numPr>
              <w:tabs>
                <w:tab w:val="left" w:pos="367"/>
              </w:tabs>
              <w:spacing w:before="0" w:beforeAutospacing="0" w:after="0" w:afterAutospacing="0"/>
              <w:ind w:left="317" w:hanging="283"/>
              <w:jc w:val="both"/>
            </w:pPr>
            <w:r w:rsidRPr="00536DA6">
              <w:t xml:space="preserve">Компоненты модели предприятия в репозитории системы. </w:t>
            </w:r>
          </w:p>
          <w:p w:rsidR="00537740" w:rsidRPr="00536DA6" w:rsidRDefault="00537740" w:rsidP="003645F3">
            <w:pPr>
              <w:pStyle w:val="afc"/>
              <w:numPr>
                <w:ilvl w:val="0"/>
                <w:numId w:val="29"/>
              </w:numPr>
              <w:shd w:val="clear" w:color="auto" w:fill="auto"/>
              <w:tabs>
                <w:tab w:val="left" w:pos="367"/>
              </w:tabs>
              <w:spacing w:before="0" w:after="0" w:line="240" w:lineRule="auto"/>
              <w:ind w:left="317" w:hanging="283"/>
              <w:rPr>
                <w:sz w:val="24"/>
                <w:szCs w:val="24"/>
              </w:rPr>
            </w:pPr>
            <w:r w:rsidRPr="00536DA6">
              <w:rPr>
                <w:sz w:val="24"/>
                <w:szCs w:val="24"/>
              </w:rPr>
              <w:t>Сущность функционально-стоимостного анализа бизнес- процессов. Понятия: центры затрат, центры прибыли, центры инвестиций, стоимостные объекты, операции, ресурсы.</w:t>
            </w:r>
          </w:p>
          <w:p w:rsidR="003645F3" w:rsidRDefault="00537740" w:rsidP="003645F3">
            <w:pPr>
              <w:pStyle w:val="afc"/>
              <w:numPr>
                <w:ilvl w:val="0"/>
                <w:numId w:val="29"/>
              </w:numPr>
              <w:shd w:val="clear" w:color="auto" w:fill="auto"/>
              <w:tabs>
                <w:tab w:val="left" w:pos="367"/>
              </w:tabs>
              <w:spacing w:before="0" w:after="0" w:line="240" w:lineRule="auto"/>
              <w:ind w:left="317" w:hanging="283"/>
              <w:rPr>
                <w:sz w:val="24"/>
                <w:szCs w:val="24"/>
              </w:rPr>
            </w:pPr>
            <w:r w:rsidRPr="00536DA6">
              <w:rPr>
                <w:sz w:val="24"/>
                <w:szCs w:val="24"/>
              </w:rPr>
              <w:t xml:space="preserve">Двухступенчатая схема отнесения затрат ресурсов на стоимостные объекты и ее отличия традиционной схемы. </w:t>
            </w:r>
          </w:p>
          <w:p w:rsidR="00537740" w:rsidRPr="00536DA6" w:rsidRDefault="00537740" w:rsidP="003645F3">
            <w:pPr>
              <w:pStyle w:val="afc"/>
              <w:numPr>
                <w:ilvl w:val="0"/>
                <w:numId w:val="29"/>
              </w:numPr>
              <w:shd w:val="clear" w:color="auto" w:fill="auto"/>
              <w:tabs>
                <w:tab w:val="left" w:pos="367"/>
              </w:tabs>
              <w:spacing w:before="0" w:after="0" w:line="240" w:lineRule="auto"/>
              <w:ind w:left="317" w:hanging="283"/>
            </w:pPr>
            <w:r w:rsidRPr="00536DA6">
              <w:t>Условия применения функционально-стоимостного анали</w:t>
            </w:r>
            <w:r w:rsidRPr="00536DA6">
              <w:softHyphen/>
              <w:t xml:space="preserve">за бизнес-процессов. </w:t>
            </w:r>
          </w:p>
        </w:tc>
      </w:tr>
      <w:tr w:rsidR="00537740" w:rsidRPr="00773DBC" w:rsidTr="00826A64">
        <w:tc>
          <w:tcPr>
            <w:tcW w:w="817" w:type="dxa"/>
          </w:tcPr>
          <w:p w:rsidR="00537740" w:rsidRPr="00773DBC" w:rsidRDefault="00537740" w:rsidP="00826A64">
            <w:pPr>
              <w:pStyle w:val="a8"/>
              <w:ind w:hanging="567"/>
              <w:jc w:val="center"/>
            </w:pPr>
            <w:r>
              <w:t>6</w:t>
            </w:r>
          </w:p>
        </w:tc>
        <w:tc>
          <w:tcPr>
            <w:tcW w:w="2835" w:type="dxa"/>
          </w:tcPr>
          <w:p w:rsidR="00537740" w:rsidRPr="008D6AB5" w:rsidRDefault="00537740" w:rsidP="00826A64">
            <w:pPr>
              <w:jc w:val="both"/>
            </w:pPr>
            <w:r>
              <w:t>Имитационное моделирование бизнес-процессов.</w:t>
            </w:r>
          </w:p>
        </w:tc>
        <w:tc>
          <w:tcPr>
            <w:tcW w:w="5919" w:type="dxa"/>
          </w:tcPr>
          <w:p w:rsidR="002412D4" w:rsidRPr="007D7B27" w:rsidRDefault="002412D4" w:rsidP="002412D4">
            <w:pPr>
              <w:pStyle w:val="610"/>
              <w:shd w:val="clear" w:color="auto" w:fill="auto"/>
              <w:spacing w:line="240" w:lineRule="auto"/>
              <w:rPr>
                <w:i/>
                <w:sz w:val="24"/>
                <w:szCs w:val="24"/>
              </w:rPr>
            </w:pPr>
            <w:r w:rsidRPr="007D7B27">
              <w:rPr>
                <w:i/>
                <w:sz w:val="24"/>
                <w:szCs w:val="24"/>
              </w:rPr>
              <w:t>Вопросы:</w:t>
            </w:r>
          </w:p>
          <w:p w:rsidR="00537740" w:rsidRDefault="00537740" w:rsidP="006555F8">
            <w:pPr>
              <w:pStyle w:val="afc"/>
              <w:numPr>
                <w:ilvl w:val="0"/>
                <w:numId w:val="30"/>
              </w:numPr>
              <w:shd w:val="clear" w:color="auto" w:fill="auto"/>
              <w:tabs>
                <w:tab w:val="left" w:pos="249"/>
              </w:tabs>
              <w:spacing w:before="0" w:after="0" w:line="240" w:lineRule="auto"/>
              <w:ind w:left="317" w:hanging="317"/>
            </w:pPr>
            <w:r>
              <w:t>Назначение имитационной модели бизнес-процессов. Применение основных типов имитационных моделей при обосновании вариантов реорганизации предприятия.</w:t>
            </w:r>
          </w:p>
          <w:p w:rsidR="00537740" w:rsidRDefault="00537740" w:rsidP="006555F8">
            <w:pPr>
              <w:pStyle w:val="afc"/>
              <w:numPr>
                <w:ilvl w:val="0"/>
                <w:numId w:val="30"/>
              </w:numPr>
              <w:shd w:val="clear" w:color="auto" w:fill="auto"/>
              <w:tabs>
                <w:tab w:val="left" w:pos="249"/>
              </w:tabs>
              <w:spacing w:before="0" w:after="0" w:line="240" w:lineRule="auto"/>
              <w:ind w:left="317" w:hanging="317"/>
            </w:pPr>
            <w:r>
              <w:t xml:space="preserve">Характеристика инструментальных программных средств имитационного моделирования: </w:t>
            </w:r>
            <w:r>
              <w:rPr>
                <w:lang w:val="en-US" w:eastAsia="en-US"/>
              </w:rPr>
              <w:t>ReThink</w:t>
            </w:r>
            <w:r w:rsidRPr="007F49E7">
              <w:rPr>
                <w:lang w:eastAsia="en-US"/>
              </w:rPr>
              <w:t xml:space="preserve">, </w:t>
            </w:r>
            <w:r>
              <w:rPr>
                <w:lang w:val="en-US" w:eastAsia="en-US"/>
              </w:rPr>
              <w:t>Ithink</w:t>
            </w:r>
            <w:r w:rsidRPr="007F49E7">
              <w:rPr>
                <w:lang w:eastAsia="en-US"/>
              </w:rPr>
              <w:t xml:space="preserve">, </w:t>
            </w:r>
            <w:r>
              <w:rPr>
                <w:lang w:val="en-US" w:eastAsia="en-US"/>
              </w:rPr>
              <w:t>Piligrim</w:t>
            </w:r>
            <w:r w:rsidRPr="007F49E7">
              <w:rPr>
                <w:lang w:eastAsia="en-US"/>
              </w:rPr>
              <w:t xml:space="preserve">, </w:t>
            </w:r>
            <w:r>
              <w:rPr>
                <w:lang w:val="en-US" w:eastAsia="en-US"/>
              </w:rPr>
              <w:t>Workflow</w:t>
            </w:r>
            <w:r w:rsidRPr="007F49E7">
              <w:rPr>
                <w:lang w:eastAsia="en-US"/>
              </w:rPr>
              <w:t>-</w:t>
            </w:r>
            <w:r>
              <w:rPr>
                <w:lang w:val="en-US" w:eastAsia="en-US"/>
              </w:rPr>
              <w:t>Analyser</w:t>
            </w:r>
            <w:r w:rsidRPr="007F49E7">
              <w:rPr>
                <w:lang w:eastAsia="en-US"/>
              </w:rPr>
              <w:t xml:space="preserve">, </w:t>
            </w:r>
            <w:r>
              <w:t xml:space="preserve">РДО, </w:t>
            </w:r>
            <w:r>
              <w:rPr>
                <w:lang w:val="en-US" w:eastAsia="en-US"/>
              </w:rPr>
              <w:t>ARISSimulation</w:t>
            </w:r>
            <w:r>
              <w:t>и др.</w:t>
            </w:r>
          </w:p>
          <w:p w:rsidR="00537740" w:rsidRDefault="00537740" w:rsidP="006555F8">
            <w:pPr>
              <w:pStyle w:val="afc"/>
              <w:numPr>
                <w:ilvl w:val="0"/>
                <w:numId w:val="30"/>
              </w:numPr>
              <w:shd w:val="clear" w:color="auto" w:fill="auto"/>
              <w:tabs>
                <w:tab w:val="left" w:pos="249"/>
              </w:tabs>
              <w:spacing w:before="0" w:after="0" w:line="240" w:lineRule="auto"/>
              <w:ind w:left="317" w:hanging="317"/>
            </w:pPr>
            <w:r>
              <w:t xml:space="preserve">Построение имитационной модели. Основные блоки </w:t>
            </w:r>
            <w:r>
              <w:lastRenderedPageBreak/>
              <w:t>ими</w:t>
            </w:r>
            <w:r>
              <w:softHyphen/>
              <w:t>тационной модели. Задание входных параметров. Постановка имитационного эксперимента.</w:t>
            </w:r>
          </w:p>
          <w:p w:rsidR="00537740" w:rsidRDefault="00537740" w:rsidP="006555F8">
            <w:pPr>
              <w:pStyle w:val="afc"/>
              <w:numPr>
                <w:ilvl w:val="0"/>
                <w:numId w:val="30"/>
              </w:numPr>
              <w:shd w:val="clear" w:color="auto" w:fill="auto"/>
              <w:tabs>
                <w:tab w:val="left" w:pos="249"/>
              </w:tabs>
              <w:spacing w:before="0" w:after="0" w:line="240" w:lineRule="auto"/>
              <w:ind w:left="317" w:hanging="317"/>
            </w:pPr>
            <w:r>
              <w:t>Критерии эффективности организации бизнес-процессов. Сценарии имитационных экспериментов. Анализ результатов имитационного моделирования бизнес-процессов. Генерация статистических данных и их табличное и графическое пред</w:t>
            </w:r>
            <w:r>
              <w:softHyphen/>
              <w:t>ставление.</w:t>
            </w:r>
          </w:p>
          <w:p w:rsidR="00537740" w:rsidRPr="008D6AB5" w:rsidRDefault="00537740" w:rsidP="006555F8">
            <w:pPr>
              <w:pStyle w:val="p6"/>
              <w:numPr>
                <w:ilvl w:val="0"/>
                <w:numId w:val="30"/>
              </w:numPr>
              <w:tabs>
                <w:tab w:val="left" w:pos="249"/>
              </w:tabs>
              <w:spacing w:before="0" w:beforeAutospacing="0" w:after="0" w:afterAutospacing="0"/>
              <w:ind w:left="317" w:hanging="317"/>
              <w:jc w:val="both"/>
            </w:pPr>
            <w:r>
              <w:t>Организация статистической обработки результатов экс</w:t>
            </w:r>
            <w:r>
              <w:softHyphen/>
              <w:t>периментов. Методы анализа результатов моделирования.</w:t>
            </w:r>
          </w:p>
        </w:tc>
      </w:tr>
    </w:tbl>
    <w:p w:rsidR="0095478C" w:rsidRPr="0000555E" w:rsidRDefault="0095478C" w:rsidP="000D2795">
      <w:pPr>
        <w:pStyle w:val="a8"/>
      </w:pPr>
    </w:p>
    <w:p w:rsidR="00AB2290" w:rsidRPr="008546A0" w:rsidRDefault="00AB2290" w:rsidP="008546A0">
      <w:pPr>
        <w:ind w:firstLine="567"/>
      </w:pPr>
    </w:p>
    <w:p w:rsidR="009B77B4" w:rsidRPr="0096582F" w:rsidRDefault="0096582F" w:rsidP="000D2795">
      <w:pPr>
        <w:pStyle w:val="a8"/>
        <w:rPr>
          <w:b/>
          <w:i/>
        </w:rPr>
      </w:pPr>
      <w:r w:rsidRPr="0096582F">
        <w:rPr>
          <w:b/>
          <w:i/>
        </w:rPr>
        <w:t xml:space="preserve">5. </w:t>
      </w:r>
      <w:r w:rsidR="009B77B4" w:rsidRPr="0096582F">
        <w:rPr>
          <w:b/>
          <w:i/>
        </w:rPr>
        <w:t xml:space="preserve">Перечень учебно-методического обеспечения для самостоятельной работы обучающихся по дисциплине </w:t>
      </w:r>
    </w:p>
    <w:p w:rsidR="009B77B4" w:rsidRPr="00773DBC" w:rsidRDefault="009B77B4" w:rsidP="000D2795">
      <w:pPr>
        <w:pStyle w:val="a8"/>
      </w:pPr>
    </w:p>
    <w:p w:rsidR="00C20769" w:rsidRDefault="00C20769" w:rsidP="00C20769">
      <w:pPr>
        <w:pStyle w:val="21"/>
        <w:numPr>
          <w:ilvl w:val="1"/>
          <w:numId w:val="19"/>
        </w:numPr>
        <w:shd w:val="clear" w:color="auto" w:fill="auto"/>
        <w:tabs>
          <w:tab w:val="left" w:pos="851"/>
          <w:tab w:val="left" w:pos="993"/>
          <w:tab w:val="left" w:pos="1436"/>
          <w:tab w:val="left" w:pos="9356"/>
        </w:tabs>
        <w:spacing w:after="0" w:line="240" w:lineRule="auto"/>
        <w:ind w:left="23" w:firstLine="720"/>
        <w:jc w:val="both"/>
        <w:rPr>
          <w:b w:val="0"/>
          <w:sz w:val="24"/>
          <w:szCs w:val="24"/>
        </w:rPr>
      </w:pPr>
      <w:r w:rsidRPr="00C20769">
        <w:rPr>
          <w:b w:val="0"/>
          <w:sz w:val="24"/>
          <w:szCs w:val="24"/>
        </w:rPr>
        <w:t>Джон Джестон Управление бизнес-процессами [Электронный ресурс]: практическое руководство по успешной реализации проектов/ Джон Джестон, Йохан Нелис— Электрон. текстовые данные.— М.: Альпина Паблишер, 2016.— 648 c.— Режим доступа: http://www.iprbookshop.ru/48468.— ЭБС «IPRbooks»</w:t>
      </w:r>
    </w:p>
    <w:p w:rsidR="00C20769" w:rsidRDefault="00C20769" w:rsidP="00C20769">
      <w:pPr>
        <w:pStyle w:val="21"/>
        <w:numPr>
          <w:ilvl w:val="1"/>
          <w:numId w:val="19"/>
        </w:numPr>
        <w:shd w:val="clear" w:color="auto" w:fill="auto"/>
        <w:tabs>
          <w:tab w:val="left" w:pos="851"/>
          <w:tab w:val="left" w:pos="993"/>
          <w:tab w:val="left" w:pos="1436"/>
          <w:tab w:val="left" w:pos="9356"/>
        </w:tabs>
        <w:spacing w:after="0" w:line="240" w:lineRule="auto"/>
        <w:ind w:left="23" w:firstLine="720"/>
        <w:jc w:val="both"/>
        <w:rPr>
          <w:b w:val="0"/>
          <w:sz w:val="24"/>
          <w:szCs w:val="24"/>
        </w:rPr>
      </w:pPr>
      <w:r w:rsidRPr="00C20769">
        <w:rPr>
          <w:b w:val="0"/>
          <w:sz w:val="24"/>
          <w:szCs w:val="24"/>
        </w:rPr>
        <w:t>Силич В.А. Моделирование и анализ бизнес-процессов [Электронный ресурс]: учебное пособие/ Силич В.А., Силич М.П.— Электрон.текстовые данные.— Томск: Томский государственный университет систем управления и радиоэлектроники, 2011.— 212 c.— Режим доступа: http://www.iprbookshop.ru/13890.— ЭБС «IPRbooks»</w:t>
      </w:r>
    </w:p>
    <w:p w:rsidR="00C20769" w:rsidRDefault="00C20769" w:rsidP="00C20769">
      <w:pPr>
        <w:pStyle w:val="21"/>
        <w:numPr>
          <w:ilvl w:val="1"/>
          <w:numId w:val="19"/>
        </w:numPr>
        <w:shd w:val="clear" w:color="auto" w:fill="auto"/>
        <w:tabs>
          <w:tab w:val="left" w:pos="851"/>
          <w:tab w:val="left" w:pos="993"/>
          <w:tab w:val="left" w:pos="1436"/>
          <w:tab w:val="left" w:pos="9356"/>
        </w:tabs>
        <w:spacing w:after="0" w:line="240" w:lineRule="auto"/>
        <w:ind w:left="23" w:firstLine="720"/>
        <w:jc w:val="both"/>
        <w:rPr>
          <w:b w:val="0"/>
          <w:sz w:val="24"/>
          <w:szCs w:val="24"/>
        </w:rPr>
      </w:pPr>
      <w:r w:rsidRPr="00C20769">
        <w:rPr>
          <w:b w:val="0"/>
          <w:sz w:val="24"/>
          <w:szCs w:val="24"/>
        </w:rPr>
        <w:t>Мамонова В.Г. Управление процессами. Часть 1. Подготовка бизнес-процессов к моделированию. Инструменты моделирования [Электронный ресурс]: учебное пособие/ Мамонова В.Г., Томилов И.Н., Мамонова Н.В.— Электрон.текстовые данные.— Новосибирск: Новосибирский государственный технический университет, 2014.— 96 c.— Режим доступа: http://www.iprbookshop.ru/45052.— ЭБС «IPRbooks»</w:t>
      </w:r>
    </w:p>
    <w:p w:rsidR="00C20769" w:rsidRDefault="00C20769" w:rsidP="00C20769">
      <w:pPr>
        <w:pStyle w:val="21"/>
        <w:numPr>
          <w:ilvl w:val="1"/>
          <w:numId w:val="19"/>
        </w:numPr>
        <w:shd w:val="clear" w:color="auto" w:fill="auto"/>
        <w:tabs>
          <w:tab w:val="left" w:pos="851"/>
          <w:tab w:val="left" w:pos="993"/>
          <w:tab w:val="left" w:pos="1436"/>
          <w:tab w:val="left" w:pos="9356"/>
        </w:tabs>
        <w:spacing w:after="0" w:line="240" w:lineRule="auto"/>
        <w:ind w:left="23" w:firstLine="720"/>
        <w:jc w:val="both"/>
        <w:rPr>
          <w:b w:val="0"/>
          <w:sz w:val="24"/>
          <w:szCs w:val="24"/>
        </w:rPr>
      </w:pPr>
      <w:r w:rsidRPr="00C20769">
        <w:rPr>
          <w:b w:val="0"/>
          <w:sz w:val="24"/>
          <w:szCs w:val="24"/>
        </w:rPr>
        <w:t>Журавлева Т.Ю. Практикум по дисциплине «Бизнес-анализ с помощью Microsoft Excel» [Электронный ресурс]: автоматизированный практикум/ Журавлева Т.Ю.— Электрон.текстовые данные.— Саратов: Вузовское образование, 2014.— 44 c.— Режим доступа: http://www.iprbookshop.ru/20693.— ЭБС «IPRbooks»</w:t>
      </w:r>
    </w:p>
    <w:p w:rsidR="00C20769" w:rsidRPr="00C20769" w:rsidRDefault="00C20769" w:rsidP="00C20769">
      <w:pPr>
        <w:pStyle w:val="21"/>
        <w:numPr>
          <w:ilvl w:val="1"/>
          <w:numId w:val="19"/>
        </w:numPr>
        <w:shd w:val="clear" w:color="auto" w:fill="auto"/>
        <w:tabs>
          <w:tab w:val="left" w:pos="851"/>
          <w:tab w:val="left" w:pos="993"/>
          <w:tab w:val="left" w:pos="1436"/>
          <w:tab w:val="left" w:pos="9356"/>
        </w:tabs>
        <w:spacing w:after="0" w:line="240" w:lineRule="auto"/>
        <w:ind w:left="23" w:firstLine="720"/>
        <w:jc w:val="both"/>
        <w:rPr>
          <w:b w:val="0"/>
          <w:sz w:val="24"/>
          <w:szCs w:val="24"/>
        </w:rPr>
      </w:pPr>
      <w:r w:rsidRPr="00C20769">
        <w:rPr>
          <w:b w:val="0"/>
          <w:sz w:val="24"/>
          <w:szCs w:val="24"/>
        </w:rPr>
        <w:t>Чернявский, Д. И. Моделирование и реинжиниринг бизнес- процессов : учеб.пособие/Д. И. Чернявский, Д. В. Рудаков; ОмГТУ. - Омск: Изд-во ОмГТУ, 2010. - 84 с. ЭБС</w:t>
      </w:r>
    </w:p>
    <w:p w:rsidR="00C20769" w:rsidRPr="00C20769" w:rsidRDefault="00C20769" w:rsidP="00C20769">
      <w:pPr>
        <w:pStyle w:val="21"/>
        <w:numPr>
          <w:ilvl w:val="1"/>
          <w:numId w:val="19"/>
        </w:numPr>
        <w:shd w:val="clear" w:color="auto" w:fill="auto"/>
        <w:tabs>
          <w:tab w:val="left" w:pos="993"/>
          <w:tab w:val="left" w:pos="1436"/>
          <w:tab w:val="left" w:pos="9356"/>
        </w:tabs>
        <w:spacing w:after="0" w:line="240" w:lineRule="auto"/>
        <w:ind w:left="23" w:firstLine="720"/>
        <w:jc w:val="both"/>
        <w:rPr>
          <w:b w:val="0"/>
          <w:sz w:val="24"/>
          <w:szCs w:val="24"/>
        </w:rPr>
      </w:pPr>
      <w:r w:rsidRPr="00C20769">
        <w:rPr>
          <w:b w:val="0"/>
          <w:sz w:val="24"/>
          <w:szCs w:val="24"/>
        </w:rPr>
        <w:t>Вдовин, Виктор Михайлович. Теория систем и системный анализ: учеб.для экон. вузов по специальности «Прикладная информатика (в экономи</w:t>
      </w:r>
      <w:r w:rsidRPr="00C20769">
        <w:rPr>
          <w:b w:val="0"/>
          <w:sz w:val="24"/>
          <w:szCs w:val="24"/>
        </w:rPr>
        <w:softHyphen/>
        <w:t>ке)» / В. М. Вдовин, Л. Е. Суркова, В. А. Валентинов, 2010. - 637, [1] с. ОУЛ - 16 экз.</w:t>
      </w:r>
    </w:p>
    <w:p w:rsidR="00C20769" w:rsidRDefault="00C20769" w:rsidP="00C20769">
      <w:pPr>
        <w:pStyle w:val="21"/>
        <w:numPr>
          <w:ilvl w:val="1"/>
          <w:numId w:val="19"/>
        </w:numPr>
        <w:shd w:val="clear" w:color="auto" w:fill="auto"/>
        <w:tabs>
          <w:tab w:val="left" w:pos="993"/>
          <w:tab w:val="left" w:pos="1436"/>
          <w:tab w:val="left" w:pos="9356"/>
        </w:tabs>
        <w:spacing w:after="0" w:line="240" w:lineRule="auto"/>
        <w:ind w:left="23" w:firstLine="720"/>
        <w:jc w:val="both"/>
        <w:rPr>
          <w:b w:val="0"/>
          <w:sz w:val="24"/>
          <w:szCs w:val="24"/>
        </w:rPr>
      </w:pPr>
      <w:r w:rsidRPr="00C20769">
        <w:rPr>
          <w:b w:val="0"/>
          <w:sz w:val="24"/>
          <w:szCs w:val="24"/>
        </w:rPr>
        <w:t>Федюкин, В. К. Управление качеством производственных процес</w:t>
      </w:r>
      <w:r w:rsidRPr="00C20769">
        <w:rPr>
          <w:b w:val="0"/>
          <w:sz w:val="24"/>
          <w:szCs w:val="24"/>
        </w:rPr>
        <w:softHyphen/>
        <w:t xml:space="preserve">сов : учеб.пособие для вузов по специальности «Управление качеством»/ В. К. </w:t>
      </w:r>
      <w:r>
        <w:rPr>
          <w:b w:val="0"/>
          <w:sz w:val="24"/>
          <w:szCs w:val="24"/>
        </w:rPr>
        <w:t xml:space="preserve">Федюкин. - М.: КНОРУС,2012.-1 </w:t>
      </w:r>
      <w:r w:rsidRPr="00C20769">
        <w:rPr>
          <w:b w:val="0"/>
          <w:sz w:val="24"/>
          <w:szCs w:val="24"/>
        </w:rPr>
        <w:t xml:space="preserve">эл. опт.диск </w:t>
      </w:r>
      <w:r w:rsidRPr="00C20769">
        <w:rPr>
          <w:b w:val="0"/>
          <w:sz w:val="24"/>
          <w:szCs w:val="24"/>
          <w:lang w:eastAsia="en-US"/>
        </w:rPr>
        <w:t>(</w:t>
      </w:r>
      <w:r w:rsidRPr="00C20769">
        <w:rPr>
          <w:b w:val="0"/>
          <w:sz w:val="24"/>
          <w:szCs w:val="24"/>
          <w:lang w:val="en-US" w:eastAsia="en-US"/>
        </w:rPr>
        <w:t>CD</w:t>
      </w:r>
      <w:r w:rsidRPr="00C20769">
        <w:rPr>
          <w:b w:val="0"/>
          <w:sz w:val="24"/>
          <w:szCs w:val="24"/>
          <w:lang w:eastAsia="en-US"/>
        </w:rPr>
        <w:t>-</w:t>
      </w:r>
      <w:r w:rsidRPr="00C20769">
        <w:rPr>
          <w:b w:val="0"/>
          <w:sz w:val="24"/>
          <w:szCs w:val="24"/>
          <w:lang w:val="en-US" w:eastAsia="en-US"/>
        </w:rPr>
        <w:t>R</w:t>
      </w:r>
      <w:r w:rsidRPr="00C20769">
        <w:rPr>
          <w:b w:val="0"/>
          <w:sz w:val="24"/>
          <w:szCs w:val="24"/>
          <w:lang w:eastAsia="en-US"/>
        </w:rPr>
        <w:t>0</w:t>
      </w:r>
      <w:r w:rsidRPr="00C20769">
        <w:rPr>
          <w:b w:val="0"/>
          <w:sz w:val="24"/>
          <w:szCs w:val="24"/>
          <w:lang w:val="en-US" w:eastAsia="en-US"/>
        </w:rPr>
        <w:t>M</w:t>
      </w:r>
      <w:r w:rsidRPr="00C20769">
        <w:rPr>
          <w:b w:val="0"/>
          <w:sz w:val="24"/>
          <w:szCs w:val="24"/>
          <w:lang w:eastAsia="en-US"/>
        </w:rPr>
        <w:t xml:space="preserve">), </w:t>
      </w:r>
      <w:r w:rsidRPr="00C20769">
        <w:rPr>
          <w:b w:val="0"/>
          <w:sz w:val="24"/>
          <w:szCs w:val="24"/>
        </w:rPr>
        <w:t>ЭБС</w:t>
      </w:r>
      <w:r w:rsidR="00FF3C62">
        <w:rPr>
          <w:b w:val="0"/>
          <w:sz w:val="24"/>
          <w:szCs w:val="24"/>
        </w:rPr>
        <w:t>.</w:t>
      </w:r>
    </w:p>
    <w:p w:rsidR="00FF3C62" w:rsidRPr="00C20769" w:rsidRDefault="00FF3C62" w:rsidP="00FF3C62">
      <w:pPr>
        <w:pStyle w:val="21"/>
        <w:shd w:val="clear" w:color="auto" w:fill="auto"/>
        <w:tabs>
          <w:tab w:val="left" w:pos="993"/>
          <w:tab w:val="left" w:pos="1436"/>
          <w:tab w:val="left" w:pos="9356"/>
        </w:tabs>
        <w:spacing w:after="0" w:line="240" w:lineRule="auto"/>
        <w:jc w:val="both"/>
        <w:rPr>
          <w:b w:val="0"/>
          <w:sz w:val="24"/>
          <w:szCs w:val="24"/>
        </w:rPr>
      </w:pPr>
    </w:p>
    <w:p w:rsidR="006D3766" w:rsidRDefault="006D3766" w:rsidP="006D3766">
      <w:pPr>
        <w:shd w:val="clear" w:color="auto" w:fill="FFFFFF"/>
        <w:ind w:left="567"/>
        <w:rPr>
          <w:rFonts w:ascii="yandex-sans" w:hAnsi="yandex-sans"/>
          <w:b/>
          <w:color w:val="000000"/>
          <w:sz w:val="23"/>
          <w:szCs w:val="23"/>
        </w:rPr>
      </w:pPr>
      <w:r w:rsidRPr="006D3766">
        <w:rPr>
          <w:rFonts w:ascii="yandex-sans" w:hAnsi="yandex-sans" w:hint="eastAsia"/>
          <w:b/>
          <w:color w:val="000000"/>
          <w:sz w:val="23"/>
          <w:szCs w:val="23"/>
        </w:rPr>
        <w:t>В</w:t>
      </w:r>
      <w:r w:rsidRPr="006D3766">
        <w:rPr>
          <w:rFonts w:ascii="yandex-sans" w:hAnsi="yandex-sans"/>
          <w:b/>
          <w:color w:val="000000"/>
          <w:sz w:val="23"/>
          <w:szCs w:val="23"/>
        </w:rPr>
        <w:t xml:space="preserve">иды самостоятельной работы </w:t>
      </w:r>
    </w:p>
    <w:p w:rsidR="00FF3C62" w:rsidRPr="006D3766" w:rsidRDefault="00FF3C62" w:rsidP="006D3766">
      <w:pPr>
        <w:shd w:val="clear" w:color="auto" w:fill="FFFFFF"/>
        <w:ind w:left="567"/>
        <w:rPr>
          <w:rFonts w:ascii="yandex-sans" w:hAnsi="yandex-sans"/>
          <w:b/>
          <w:color w:val="000000"/>
          <w:sz w:val="23"/>
          <w:szCs w:val="23"/>
        </w:rPr>
      </w:pPr>
    </w:p>
    <w:p w:rsidR="006D3766" w:rsidRPr="006D3766" w:rsidRDefault="006D3766" w:rsidP="006D3766">
      <w:pPr>
        <w:shd w:val="clear" w:color="auto" w:fill="FFFFFF"/>
        <w:ind w:left="567"/>
        <w:rPr>
          <w:rFonts w:ascii="yandex-sans" w:hAnsi="yandex-sans"/>
          <w:color w:val="000000"/>
          <w:sz w:val="23"/>
          <w:szCs w:val="23"/>
        </w:rPr>
      </w:pPr>
      <w:r w:rsidRPr="006D3766">
        <w:rPr>
          <w:rFonts w:ascii="yandex-sans" w:hAnsi="yandex-sans"/>
          <w:color w:val="000000"/>
          <w:sz w:val="23"/>
          <w:szCs w:val="23"/>
        </w:rPr>
        <w:t>Изучение литературы, конспектирование</w:t>
      </w:r>
    </w:p>
    <w:p w:rsidR="006D3766" w:rsidRPr="006D3766" w:rsidRDefault="006D3766" w:rsidP="006D3766">
      <w:pPr>
        <w:shd w:val="clear" w:color="auto" w:fill="FFFFFF"/>
        <w:ind w:left="567"/>
        <w:rPr>
          <w:rFonts w:ascii="yandex-sans" w:hAnsi="yandex-sans"/>
          <w:color w:val="000000"/>
          <w:sz w:val="23"/>
          <w:szCs w:val="23"/>
        </w:rPr>
      </w:pPr>
      <w:r w:rsidRPr="006D3766">
        <w:rPr>
          <w:rFonts w:ascii="yandex-sans" w:hAnsi="yandex-sans"/>
          <w:color w:val="000000"/>
          <w:sz w:val="23"/>
          <w:szCs w:val="23"/>
        </w:rPr>
        <w:t>Аннотирование</w:t>
      </w:r>
    </w:p>
    <w:p w:rsidR="006D3766" w:rsidRPr="006D3766" w:rsidRDefault="006D3766" w:rsidP="006D3766">
      <w:pPr>
        <w:shd w:val="clear" w:color="auto" w:fill="FFFFFF"/>
        <w:ind w:left="567"/>
        <w:rPr>
          <w:rFonts w:ascii="yandex-sans" w:hAnsi="yandex-sans"/>
          <w:color w:val="000000"/>
          <w:sz w:val="23"/>
          <w:szCs w:val="23"/>
        </w:rPr>
      </w:pPr>
      <w:r w:rsidRPr="006D3766">
        <w:rPr>
          <w:rFonts w:ascii="yandex-sans" w:hAnsi="yandex-sans"/>
          <w:color w:val="000000"/>
          <w:sz w:val="23"/>
          <w:szCs w:val="23"/>
        </w:rPr>
        <w:t>Реферирование литературы</w:t>
      </w:r>
    </w:p>
    <w:p w:rsidR="006D3766" w:rsidRPr="006D3766" w:rsidRDefault="006D3766" w:rsidP="006D3766">
      <w:pPr>
        <w:shd w:val="clear" w:color="auto" w:fill="FFFFFF"/>
        <w:ind w:left="567"/>
        <w:rPr>
          <w:rFonts w:ascii="yandex-sans" w:hAnsi="yandex-sans"/>
          <w:color w:val="000000"/>
          <w:sz w:val="23"/>
          <w:szCs w:val="23"/>
        </w:rPr>
      </w:pPr>
      <w:r w:rsidRPr="006D3766">
        <w:rPr>
          <w:rFonts w:ascii="yandex-sans" w:hAnsi="yandex-sans"/>
          <w:color w:val="000000"/>
          <w:sz w:val="23"/>
          <w:szCs w:val="23"/>
        </w:rPr>
        <w:t>Работа со справочными материалами</w:t>
      </w:r>
    </w:p>
    <w:p w:rsidR="006D3766" w:rsidRPr="006D3766" w:rsidRDefault="006D3766" w:rsidP="006D3766">
      <w:pPr>
        <w:shd w:val="clear" w:color="auto" w:fill="FFFFFF"/>
        <w:ind w:left="567"/>
        <w:rPr>
          <w:rFonts w:ascii="yandex-sans" w:hAnsi="yandex-sans"/>
          <w:color w:val="000000"/>
          <w:sz w:val="23"/>
          <w:szCs w:val="23"/>
        </w:rPr>
      </w:pPr>
      <w:r w:rsidRPr="006D3766">
        <w:rPr>
          <w:rFonts w:ascii="yandex-sans" w:hAnsi="yandex-sans"/>
          <w:color w:val="000000"/>
          <w:sz w:val="23"/>
          <w:szCs w:val="23"/>
        </w:rPr>
        <w:t>Работа с Интернет-ресурсами</w:t>
      </w:r>
    </w:p>
    <w:p w:rsidR="006D3766" w:rsidRPr="006D3766" w:rsidRDefault="006D3766" w:rsidP="006D3766">
      <w:pPr>
        <w:shd w:val="clear" w:color="auto" w:fill="FFFFFF"/>
        <w:ind w:left="567"/>
        <w:rPr>
          <w:rFonts w:ascii="yandex-sans" w:hAnsi="yandex-sans"/>
          <w:color w:val="000000"/>
          <w:sz w:val="23"/>
          <w:szCs w:val="23"/>
        </w:rPr>
      </w:pPr>
      <w:r w:rsidRPr="006D3766">
        <w:rPr>
          <w:rFonts w:ascii="yandex-sans" w:hAnsi="yandex-sans"/>
          <w:color w:val="000000"/>
          <w:sz w:val="23"/>
          <w:szCs w:val="23"/>
        </w:rPr>
        <w:t>Использование ИКТ-технологий</w:t>
      </w:r>
    </w:p>
    <w:p w:rsidR="006D3766" w:rsidRPr="006D3766" w:rsidRDefault="006D3766" w:rsidP="006D3766">
      <w:pPr>
        <w:shd w:val="clear" w:color="auto" w:fill="FFFFFF"/>
        <w:ind w:left="567"/>
        <w:rPr>
          <w:rFonts w:ascii="yandex-sans" w:hAnsi="yandex-sans"/>
          <w:color w:val="000000"/>
          <w:sz w:val="23"/>
          <w:szCs w:val="23"/>
        </w:rPr>
      </w:pPr>
      <w:r w:rsidRPr="006D3766">
        <w:rPr>
          <w:rFonts w:ascii="yandex-sans" w:hAnsi="yandex-sans"/>
          <w:color w:val="000000"/>
          <w:sz w:val="23"/>
          <w:szCs w:val="23"/>
        </w:rPr>
        <w:t>Подготовка эссе, презентаций</w:t>
      </w:r>
    </w:p>
    <w:p w:rsidR="006D3766" w:rsidRPr="006D3766" w:rsidRDefault="006D3766" w:rsidP="006D3766">
      <w:pPr>
        <w:shd w:val="clear" w:color="auto" w:fill="FFFFFF"/>
        <w:ind w:left="567"/>
        <w:rPr>
          <w:rFonts w:ascii="yandex-sans" w:hAnsi="yandex-sans"/>
          <w:color w:val="000000"/>
          <w:sz w:val="23"/>
          <w:szCs w:val="23"/>
        </w:rPr>
      </w:pPr>
      <w:r w:rsidRPr="006D3766">
        <w:rPr>
          <w:rFonts w:ascii="yandex-sans" w:hAnsi="yandex-sans"/>
          <w:color w:val="000000"/>
          <w:sz w:val="23"/>
          <w:szCs w:val="23"/>
        </w:rPr>
        <w:t>Индивидуальные творческие задания</w:t>
      </w:r>
    </w:p>
    <w:p w:rsidR="00BC165B" w:rsidRPr="006D3766" w:rsidRDefault="006D3766" w:rsidP="006D3766">
      <w:pPr>
        <w:shd w:val="clear" w:color="auto" w:fill="FFFFFF"/>
        <w:ind w:left="567"/>
        <w:rPr>
          <w:rFonts w:ascii="yandex-sans" w:hAnsi="yandex-sans"/>
          <w:color w:val="000000"/>
          <w:sz w:val="23"/>
          <w:szCs w:val="23"/>
        </w:rPr>
      </w:pPr>
      <w:r w:rsidRPr="006D3766">
        <w:rPr>
          <w:rFonts w:ascii="yandex-sans" w:hAnsi="yandex-sans"/>
          <w:color w:val="000000"/>
          <w:sz w:val="23"/>
          <w:szCs w:val="23"/>
        </w:rPr>
        <w:t>Подготовка к экзамену (зачету)</w:t>
      </w:r>
    </w:p>
    <w:p w:rsidR="00446E62" w:rsidRPr="005015DB" w:rsidRDefault="005015DB" w:rsidP="005015DB">
      <w:pPr>
        <w:ind w:left="360"/>
        <w:jc w:val="both"/>
        <w:rPr>
          <w:b/>
          <w:i/>
        </w:rPr>
      </w:pPr>
      <w:r>
        <w:rPr>
          <w:b/>
          <w:i/>
        </w:rPr>
        <w:lastRenderedPageBreak/>
        <w:t xml:space="preserve">6. </w:t>
      </w:r>
      <w:r w:rsidR="00414FBA" w:rsidRPr="005015DB">
        <w:rPr>
          <w:b/>
          <w:i/>
        </w:rPr>
        <w:t>Фонд оценочных средств для проведения промежуточной аттестации обучающихся по дисциплине (модулю)</w:t>
      </w:r>
    </w:p>
    <w:p w:rsidR="006555F8" w:rsidRPr="007D7B27" w:rsidRDefault="006555F8" w:rsidP="006555F8">
      <w:pPr>
        <w:pStyle w:val="a8"/>
        <w:ind w:left="0" w:firstLine="567"/>
      </w:pPr>
      <w:r w:rsidRPr="007D7B27">
        <w:t>Предусмотрены  следующие виды контроля качества освоения конкретной дисциплины:</w:t>
      </w:r>
    </w:p>
    <w:p w:rsidR="006555F8" w:rsidRPr="007D7B27" w:rsidRDefault="006555F8" w:rsidP="006555F8">
      <w:pPr>
        <w:pStyle w:val="a8"/>
        <w:ind w:left="0" w:firstLine="567"/>
      </w:pPr>
      <w:r w:rsidRPr="007D7B27">
        <w:t>- текущий контроль успеваемости</w:t>
      </w:r>
    </w:p>
    <w:p w:rsidR="006555F8" w:rsidRPr="007D7B27" w:rsidRDefault="006555F8" w:rsidP="006555F8">
      <w:pPr>
        <w:pStyle w:val="a8"/>
        <w:ind w:left="0" w:firstLine="567"/>
      </w:pPr>
      <w:r w:rsidRPr="007D7B27">
        <w:t>- промежуточная аттестацияобучающихся по дисциплине</w:t>
      </w:r>
    </w:p>
    <w:p w:rsidR="006555F8" w:rsidRPr="007D7B27" w:rsidRDefault="006555F8" w:rsidP="006555F8">
      <w:pPr>
        <w:pStyle w:val="a8"/>
        <w:ind w:left="0" w:firstLine="567"/>
      </w:pPr>
    </w:p>
    <w:p w:rsidR="006555F8" w:rsidRPr="007D7B27" w:rsidRDefault="006555F8" w:rsidP="006555F8">
      <w:pPr>
        <w:ind w:firstLine="567"/>
        <w:jc w:val="both"/>
      </w:pPr>
      <w:r w:rsidRPr="007D7B27">
        <w:t xml:space="preserve">Фонд оценочных средств для проведения </w:t>
      </w:r>
      <w:r w:rsidRPr="006555F8">
        <w:t>промежуточной</w:t>
      </w:r>
      <w:r w:rsidRPr="007D7B27">
        <w:t xml:space="preserve"> аттестации обучающихся по дисциплине оформлен в </w:t>
      </w:r>
      <w:r w:rsidRPr="007D7B27">
        <w:rPr>
          <w:b/>
        </w:rPr>
        <w:t>ПРИЛОЖЕНИИ</w:t>
      </w:r>
      <w:r w:rsidRPr="007D7B27">
        <w:t xml:space="preserve"> к РАБОЧЕЙ ПРОГРАММЕ ДИСЦИПЛИНЫ</w:t>
      </w:r>
    </w:p>
    <w:p w:rsidR="006555F8" w:rsidRPr="007D7B27" w:rsidRDefault="006555F8" w:rsidP="006555F8">
      <w:pPr>
        <w:pStyle w:val="a8"/>
        <w:ind w:left="0" w:firstLine="567"/>
      </w:pPr>
    </w:p>
    <w:p w:rsidR="006555F8" w:rsidRPr="007D7B27" w:rsidRDefault="006555F8" w:rsidP="006555F8">
      <w:pPr>
        <w:ind w:firstLine="567"/>
        <w:jc w:val="both"/>
        <w:rPr>
          <w:i/>
        </w:rPr>
      </w:pPr>
      <w:r w:rsidRPr="007D7B27">
        <w:tab/>
      </w:r>
      <w:r w:rsidRPr="007D7B27">
        <w:rPr>
          <w:i/>
        </w:rPr>
        <w:t xml:space="preserve">6.1. Паспорт фонда оценочных средств для проведения </w:t>
      </w:r>
      <w:r w:rsidRPr="006555F8">
        <w:rPr>
          <w:i/>
        </w:rPr>
        <w:t>текущей</w:t>
      </w:r>
      <w:r w:rsidRPr="007D7B27">
        <w:rPr>
          <w:i/>
        </w:rPr>
        <w:t xml:space="preserve"> аттестации по дисциплине (модулю)</w:t>
      </w:r>
    </w:p>
    <w:p w:rsidR="00AA1A79" w:rsidRDefault="00AA1A79" w:rsidP="000D2795">
      <w:pPr>
        <w:pStyle w:val="a8"/>
      </w:pPr>
    </w:p>
    <w:tbl>
      <w:tblPr>
        <w:tblStyle w:val="a7"/>
        <w:tblW w:w="9497" w:type="dxa"/>
        <w:tblInd w:w="250" w:type="dxa"/>
        <w:tblLayout w:type="fixed"/>
        <w:tblLook w:val="04A0" w:firstRow="1" w:lastRow="0" w:firstColumn="1" w:lastColumn="0" w:noHBand="0" w:noVBand="1"/>
      </w:tblPr>
      <w:tblGrid>
        <w:gridCol w:w="567"/>
        <w:gridCol w:w="2693"/>
        <w:gridCol w:w="1418"/>
        <w:gridCol w:w="4819"/>
      </w:tblGrid>
      <w:tr w:rsidR="00AA1A79" w:rsidRPr="00773DBC" w:rsidTr="00D74247">
        <w:tc>
          <w:tcPr>
            <w:tcW w:w="567" w:type="dxa"/>
          </w:tcPr>
          <w:p w:rsidR="00D74247" w:rsidRDefault="00AA1A79" w:rsidP="00D74247">
            <w:pPr>
              <w:pStyle w:val="a8"/>
              <w:ind w:hanging="533"/>
            </w:pPr>
            <w:r w:rsidRPr="00773DBC">
              <w:t xml:space="preserve">№ </w:t>
            </w:r>
          </w:p>
          <w:p w:rsidR="00AA1A79" w:rsidRPr="00773DBC" w:rsidRDefault="00AA1A79" w:rsidP="00D74247">
            <w:pPr>
              <w:pStyle w:val="a8"/>
              <w:ind w:hanging="533"/>
            </w:pPr>
            <w:r w:rsidRPr="00773DBC">
              <w:t>п/п</w:t>
            </w:r>
          </w:p>
        </w:tc>
        <w:tc>
          <w:tcPr>
            <w:tcW w:w="2693" w:type="dxa"/>
          </w:tcPr>
          <w:p w:rsidR="00AA1A79" w:rsidRPr="00773DBC" w:rsidRDefault="00AA1A79" w:rsidP="00D74247">
            <w:pPr>
              <w:pStyle w:val="a8"/>
              <w:ind w:left="175"/>
            </w:pPr>
            <w:r w:rsidRPr="00773DBC">
              <w:t>Контролируемые разделы (темы)</w:t>
            </w:r>
          </w:p>
        </w:tc>
        <w:tc>
          <w:tcPr>
            <w:tcW w:w="1418" w:type="dxa"/>
          </w:tcPr>
          <w:p w:rsidR="00AA1A79" w:rsidRPr="00773DBC" w:rsidRDefault="00AA1A79" w:rsidP="00D74247">
            <w:pPr>
              <w:pStyle w:val="a8"/>
              <w:ind w:left="34" w:hanging="34"/>
            </w:pPr>
            <w:r w:rsidRPr="00773DBC">
              <w:t>Код контроли</w:t>
            </w:r>
            <w:r>
              <w:t>-</w:t>
            </w:r>
            <w:r w:rsidRPr="00773DBC">
              <w:t>руемойкомпетенции</w:t>
            </w:r>
          </w:p>
        </w:tc>
        <w:tc>
          <w:tcPr>
            <w:tcW w:w="4819" w:type="dxa"/>
          </w:tcPr>
          <w:p w:rsidR="00AA1A79" w:rsidRPr="00773DBC" w:rsidRDefault="009134D5" w:rsidP="000D2795">
            <w:pPr>
              <w:pStyle w:val="a8"/>
            </w:pPr>
            <w:r>
              <w:t>Формы текущего контроля</w:t>
            </w:r>
          </w:p>
        </w:tc>
      </w:tr>
      <w:tr w:rsidR="00C20769" w:rsidRPr="00773DBC" w:rsidTr="00D74247">
        <w:tc>
          <w:tcPr>
            <w:tcW w:w="567" w:type="dxa"/>
          </w:tcPr>
          <w:p w:rsidR="00C20769" w:rsidRPr="00773DBC" w:rsidRDefault="00C20769" w:rsidP="00D74247">
            <w:pPr>
              <w:pStyle w:val="a8"/>
              <w:ind w:left="-108" w:firstLine="108"/>
              <w:jc w:val="center"/>
            </w:pPr>
            <w:r>
              <w:t>1</w:t>
            </w:r>
          </w:p>
        </w:tc>
        <w:tc>
          <w:tcPr>
            <w:tcW w:w="2693" w:type="dxa"/>
          </w:tcPr>
          <w:p w:rsidR="00C20769" w:rsidRPr="00F0336A" w:rsidRDefault="00C20769" w:rsidP="00142FE3">
            <w:pPr>
              <w:pStyle w:val="21"/>
              <w:shd w:val="clear" w:color="auto" w:fill="auto"/>
              <w:spacing w:after="0" w:line="240" w:lineRule="auto"/>
              <w:jc w:val="both"/>
              <w:rPr>
                <w:b w:val="0"/>
                <w:sz w:val="24"/>
                <w:szCs w:val="24"/>
              </w:rPr>
            </w:pPr>
            <w:r w:rsidRPr="00F0336A">
              <w:rPr>
                <w:b w:val="0"/>
                <w:sz w:val="24"/>
                <w:szCs w:val="24"/>
              </w:rPr>
              <w:t>Эволюция методологических подходов к описанию и исследованию организационных структур и процессов.</w:t>
            </w:r>
          </w:p>
        </w:tc>
        <w:tc>
          <w:tcPr>
            <w:tcW w:w="1418" w:type="dxa"/>
          </w:tcPr>
          <w:p w:rsidR="00C20769" w:rsidRPr="00773DBC" w:rsidRDefault="00C20769" w:rsidP="00D74247">
            <w:pPr>
              <w:pStyle w:val="a8"/>
              <w:ind w:left="459" w:hanging="459"/>
            </w:pPr>
            <w:r>
              <w:t>ПК-12</w:t>
            </w:r>
          </w:p>
        </w:tc>
        <w:tc>
          <w:tcPr>
            <w:tcW w:w="4819" w:type="dxa"/>
          </w:tcPr>
          <w:p w:rsidR="00C20769" w:rsidRPr="00D078F7" w:rsidRDefault="006555F8" w:rsidP="00D74247">
            <w:pPr>
              <w:pStyle w:val="a8"/>
              <w:ind w:left="34"/>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C20769" w:rsidRPr="00773DBC" w:rsidTr="00D74247">
        <w:tc>
          <w:tcPr>
            <w:tcW w:w="567" w:type="dxa"/>
          </w:tcPr>
          <w:p w:rsidR="00C20769" w:rsidRPr="00773DBC" w:rsidRDefault="00C20769" w:rsidP="00D74247">
            <w:pPr>
              <w:pStyle w:val="a8"/>
              <w:ind w:left="743" w:hanging="851"/>
              <w:jc w:val="center"/>
            </w:pPr>
            <w:r>
              <w:t>2</w:t>
            </w:r>
          </w:p>
        </w:tc>
        <w:tc>
          <w:tcPr>
            <w:tcW w:w="2693" w:type="dxa"/>
          </w:tcPr>
          <w:p w:rsidR="00C20769" w:rsidRPr="00536DA6" w:rsidRDefault="00C20769" w:rsidP="00142FE3">
            <w:pPr>
              <w:pStyle w:val="21"/>
              <w:shd w:val="clear" w:color="auto" w:fill="auto"/>
              <w:spacing w:after="0" w:line="240" w:lineRule="auto"/>
              <w:ind w:left="100"/>
              <w:jc w:val="both"/>
              <w:rPr>
                <w:b w:val="0"/>
                <w:sz w:val="24"/>
                <w:szCs w:val="24"/>
              </w:rPr>
            </w:pPr>
            <w:r w:rsidRPr="00536DA6">
              <w:rPr>
                <w:b w:val="0"/>
                <w:sz w:val="24"/>
                <w:szCs w:val="24"/>
              </w:rPr>
              <w:t>Организационная структура компании, основанная на управлении бизнес-процессами.</w:t>
            </w:r>
          </w:p>
        </w:tc>
        <w:tc>
          <w:tcPr>
            <w:tcW w:w="1418" w:type="dxa"/>
          </w:tcPr>
          <w:p w:rsidR="00C20769" w:rsidRPr="00773DBC" w:rsidRDefault="00C20769" w:rsidP="00D74247">
            <w:pPr>
              <w:pStyle w:val="a8"/>
              <w:ind w:left="459" w:hanging="459"/>
            </w:pPr>
            <w:r>
              <w:t>ПК-12</w:t>
            </w:r>
          </w:p>
        </w:tc>
        <w:tc>
          <w:tcPr>
            <w:tcW w:w="4819" w:type="dxa"/>
          </w:tcPr>
          <w:p w:rsidR="00C20769" w:rsidRPr="00DB4F00" w:rsidRDefault="006555F8" w:rsidP="00D74247">
            <w:pPr>
              <w:pStyle w:val="a8"/>
              <w:ind w:left="34"/>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C20769" w:rsidRPr="00773DBC" w:rsidTr="00D74247">
        <w:tc>
          <w:tcPr>
            <w:tcW w:w="567" w:type="dxa"/>
          </w:tcPr>
          <w:p w:rsidR="00C20769" w:rsidRPr="00773DBC" w:rsidRDefault="00C20769" w:rsidP="00D74247">
            <w:pPr>
              <w:pStyle w:val="a8"/>
              <w:ind w:left="743" w:hanging="851"/>
              <w:jc w:val="center"/>
            </w:pPr>
            <w:r>
              <w:t>3</w:t>
            </w:r>
          </w:p>
        </w:tc>
        <w:tc>
          <w:tcPr>
            <w:tcW w:w="2693" w:type="dxa"/>
          </w:tcPr>
          <w:p w:rsidR="00C20769" w:rsidRPr="008D6AB5" w:rsidRDefault="00C20769" w:rsidP="00142FE3">
            <w:pPr>
              <w:pStyle w:val="afc"/>
              <w:shd w:val="clear" w:color="auto" w:fill="auto"/>
              <w:spacing w:before="0" w:after="0" w:line="240" w:lineRule="auto"/>
              <w:ind w:left="34" w:firstLine="0"/>
              <w:jc w:val="left"/>
              <w:rPr>
                <w:sz w:val="24"/>
                <w:szCs w:val="24"/>
              </w:rPr>
            </w:pPr>
            <w:r>
              <w:t>Информационные технологии, поддерживающие управление бизнес-процессами.</w:t>
            </w:r>
          </w:p>
        </w:tc>
        <w:tc>
          <w:tcPr>
            <w:tcW w:w="1418" w:type="dxa"/>
          </w:tcPr>
          <w:p w:rsidR="00C20769" w:rsidRPr="00773DBC" w:rsidRDefault="00C20769" w:rsidP="00AE3077">
            <w:pPr>
              <w:pStyle w:val="a8"/>
              <w:ind w:left="459" w:hanging="459"/>
            </w:pPr>
            <w:r>
              <w:t>ПК-12</w:t>
            </w:r>
          </w:p>
        </w:tc>
        <w:tc>
          <w:tcPr>
            <w:tcW w:w="4819" w:type="dxa"/>
          </w:tcPr>
          <w:p w:rsidR="00C20769" w:rsidRPr="00DB4F00" w:rsidRDefault="006555F8" w:rsidP="00D74247">
            <w:pPr>
              <w:pStyle w:val="a8"/>
              <w:ind w:left="34"/>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C20769" w:rsidRPr="00773DBC" w:rsidTr="00D74247">
        <w:tc>
          <w:tcPr>
            <w:tcW w:w="567" w:type="dxa"/>
          </w:tcPr>
          <w:p w:rsidR="00C20769" w:rsidRPr="00773DBC" w:rsidRDefault="00C20769" w:rsidP="00D74247">
            <w:pPr>
              <w:pStyle w:val="a8"/>
              <w:ind w:left="743" w:hanging="851"/>
              <w:jc w:val="center"/>
            </w:pPr>
            <w:r>
              <w:t>4</w:t>
            </w:r>
          </w:p>
        </w:tc>
        <w:tc>
          <w:tcPr>
            <w:tcW w:w="2693" w:type="dxa"/>
          </w:tcPr>
          <w:p w:rsidR="00C20769" w:rsidRPr="00536DA6" w:rsidRDefault="00C20769" w:rsidP="00142FE3">
            <w:r w:rsidRPr="00536DA6">
              <w:t>Моделирование и анализ бизнес-процессов с целью их реинжиниринга.</w:t>
            </w:r>
          </w:p>
        </w:tc>
        <w:tc>
          <w:tcPr>
            <w:tcW w:w="1418" w:type="dxa"/>
          </w:tcPr>
          <w:p w:rsidR="00C20769" w:rsidRPr="00773DBC" w:rsidRDefault="00C20769" w:rsidP="00142FE3">
            <w:pPr>
              <w:pStyle w:val="a8"/>
              <w:ind w:left="459" w:hanging="459"/>
            </w:pPr>
            <w:r>
              <w:t>ПК-12</w:t>
            </w:r>
          </w:p>
        </w:tc>
        <w:tc>
          <w:tcPr>
            <w:tcW w:w="4819" w:type="dxa"/>
          </w:tcPr>
          <w:p w:rsidR="00C20769" w:rsidRPr="00DB4F00" w:rsidRDefault="006555F8" w:rsidP="00D74247">
            <w:pPr>
              <w:pStyle w:val="a8"/>
              <w:ind w:left="34"/>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C20769" w:rsidRPr="00773DBC" w:rsidTr="00D74247">
        <w:tc>
          <w:tcPr>
            <w:tcW w:w="567" w:type="dxa"/>
          </w:tcPr>
          <w:p w:rsidR="00C20769" w:rsidRPr="00773DBC" w:rsidRDefault="00C20769" w:rsidP="00D74247">
            <w:pPr>
              <w:pStyle w:val="a8"/>
              <w:ind w:left="743" w:hanging="851"/>
              <w:jc w:val="center"/>
            </w:pPr>
            <w:r>
              <w:t>5</w:t>
            </w:r>
          </w:p>
        </w:tc>
        <w:tc>
          <w:tcPr>
            <w:tcW w:w="2693" w:type="dxa"/>
          </w:tcPr>
          <w:p w:rsidR="00C20769" w:rsidRPr="00536DA6" w:rsidRDefault="00C20769" w:rsidP="00142FE3">
            <w:pPr>
              <w:ind w:firstLine="34"/>
              <w:jc w:val="both"/>
            </w:pPr>
            <w:r w:rsidRPr="00536DA6">
              <w:t>Технологии совершенствования бизнес-процессов.</w:t>
            </w:r>
          </w:p>
        </w:tc>
        <w:tc>
          <w:tcPr>
            <w:tcW w:w="1418" w:type="dxa"/>
          </w:tcPr>
          <w:p w:rsidR="00C20769" w:rsidRPr="00773DBC" w:rsidRDefault="00C20769" w:rsidP="00142FE3">
            <w:pPr>
              <w:pStyle w:val="a8"/>
              <w:ind w:left="459" w:hanging="459"/>
            </w:pPr>
            <w:r>
              <w:t>ПК-12</w:t>
            </w:r>
          </w:p>
        </w:tc>
        <w:tc>
          <w:tcPr>
            <w:tcW w:w="4819" w:type="dxa"/>
          </w:tcPr>
          <w:p w:rsidR="00C20769" w:rsidRPr="00DB4F00" w:rsidRDefault="006555F8" w:rsidP="00D74247">
            <w:pPr>
              <w:pStyle w:val="a8"/>
              <w:ind w:left="34"/>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r w:rsidR="00C20769" w:rsidRPr="00773DBC" w:rsidTr="00D74247">
        <w:tc>
          <w:tcPr>
            <w:tcW w:w="567" w:type="dxa"/>
          </w:tcPr>
          <w:p w:rsidR="00C20769" w:rsidRPr="00773DBC" w:rsidRDefault="00C20769" w:rsidP="00D74247">
            <w:pPr>
              <w:pStyle w:val="a8"/>
              <w:ind w:left="743" w:hanging="851"/>
              <w:jc w:val="center"/>
            </w:pPr>
            <w:r>
              <w:t>6</w:t>
            </w:r>
          </w:p>
        </w:tc>
        <w:tc>
          <w:tcPr>
            <w:tcW w:w="2693" w:type="dxa"/>
          </w:tcPr>
          <w:p w:rsidR="00C20769" w:rsidRPr="008D6AB5" w:rsidRDefault="00C20769" w:rsidP="00142FE3">
            <w:pPr>
              <w:jc w:val="both"/>
            </w:pPr>
            <w:r>
              <w:t>Имитационное моделирование бизнес-процессов.</w:t>
            </w:r>
          </w:p>
        </w:tc>
        <w:tc>
          <w:tcPr>
            <w:tcW w:w="1418" w:type="dxa"/>
          </w:tcPr>
          <w:p w:rsidR="00C20769" w:rsidRPr="00773DBC" w:rsidRDefault="00C20769" w:rsidP="00142FE3">
            <w:pPr>
              <w:pStyle w:val="a8"/>
              <w:ind w:left="459" w:hanging="459"/>
            </w:pPr>
            <w:r>
              <w:t>ПК-12</w:t>
            </w:r>
          </w:p>
        </w:tc>
        <w:tc>
          <w:tcPr>
            <w:tcW w:w="4819" w:type="dxa"/>
          </w:tcPr>
          <w:p w:rsidR="00C20769" w:rsidRPr="00DB4F00" w:rsidRDefault="006555F8" w:rsidP="00D74247">
            <w:pPr>
              <w:pStyle w:val="a8"/>
              <w:ind w:left="34"/>
            </w:pPr>
            <w:r w:rsidRPr="007D7B27">
              <w:t xml:space="preserve">Индивидуальные задания, письменные (контрольные и самостоятельные) работы, информационные </w:t>
            </w:r>
            <w:r>
              <w:t>проекты, рефераты, проблемно-анал</w:t>
            </w:r>
            <w:r w:rsidRPr="007D7B27">
              <w:t>итические задания, тестирование</w:t>
            </w:r>
          </w:p>
        </w:tc>
      </w:tr>
    </w:tbl>
    <w:p w:rsidR="00AA1A79" w:rsidRDefault="00AA1A79" w:rsidP="000D2795">
      <w:pPr>
        <w:pStyle w:val="a8"/>
      </w:pPr>
    </w:p>
    <w:p w:rsidR="00AA1A79" w:rsidRDefault="00AA1A79" w:rsidP="000D2795">
      <w:pPr>
        <w:pStyle w:val="a8"/>
      </w:pPr>
    </w:p>
    <w:p w:rsidR="00F50FCF" w:rsidRPr="0096582F" w:rsidRDefault="008C162A" w:rsidP="000D2795">
      <w:pPr>
        <w:pStyle w:val="a8"/>
        <w:rPr>
          <w:b/>
          <w:i/>
        </w:rPr>
      </w:pPr>
      <w:r w:rsidRPr="0096582F">
        <w:rPr>
          <w:i/>
        </w:rPr>
        <w:t>6.2</w:t>
      </w:r>
      <w:r w:rsidR="00D075DA" w:rsidRPr="0096582F">
        <w:rPr>
          <w:i/>
        </w:rPr>
        <w:t>.</w:t>
      </w:r>
      <w:r w:rsidR="00A25EAC" w:rsidRPr="0096582F">
        <w:rPr>
          <w:i/>
        </w:rPr>
        <w:t xml:space="preserve"> К</w:t>
      </w:r>
      <w:r w:rsidR="00721371" w:rsidRPr="0096582F">
        <w:rPr>
          <w:i/>
        </w:rPr>
        <w:t xml:space="preserve">онтрольные задания или иные материалы, необходимые для оценки знаний, </w:t>
      </w:r>
      <w:r w:rsidR="00721371" w:rsidRPr="0096582F">
        <w:rPr>
          <w:i/>
        </w:rPr>
        <w:lastRenderedPageBreak/>
        <w:t>умений, навыков и (или) опыта деятельности</w:t>
      </w:r>
      <w:r w:rsidR="00A25EAC" w:rsidRPr="0096582F">
        <w:rPr>
          <w:i/>
        </w:rPr>
        <w:t xml:space="preserve"> в процессе </w:t>
      </w:r>
      <w:r w:rsidR="006555F8">
        <w:rPr>
          <w:i/>
        </w:rPr>
        <w:t>текущего</w:t>
      </w:r>
      <w:r w:rsidRPr="0096582F">
        <w:rPr>
          <w:i/>
        </w:rPr>
        <w:t xml:space="preserve"> контроля </w:t>
      </w:r>
    </w:p>
    <w:p w:rsidR="008C162A" w:rsidRDefault="008C162A" w:rsidP="000D2795">
      <w:pPr>
        <w:pStyle w:val="a8"/>
      </w:pPr>
    </w:p>
    <w:p w:rsidR="00A77406" w:rsidRPr="007D7B27" w:rsidRDefault="00A77406" w:rsidP="003938D8">
      <w:pPr>
        <w:tabs>
          <w:tab w:val="left" w:pos="426"/>
        </w:tabs>
        <w:spacing w:after="120"/>
        <w:ind w:firstLine="567"/>
        <w:rPr>
          <w:b/>
        </w:rPr>
      </w:pPr>
      <w:r w:rsidRPr="00A77406">
        <w:rPr>
          <w:b/>
        </w:rPr>
        <w:t>Примерная тематика презентаций (информационных проектов)</w:t>
      </w:r>
    </w:p>
    <w:p w:rsidR="00891C79" w:rsidRDefault="00891C79" w:rsidP="00B61665">
      <w:pPr>
        <w:pStyle w:val="a8"/>
        <w:numPr>
          <w:ilvl w:val="0"/>
          <w:numId w:val="31"/>
        </w:numPr>
      </w:pPr>
      <w:r w:rsidRPr="00F0336A">
        <w:t xml:space="preserve">Особенности организации бизнес-процессов. </w:t>
      </w:r>
    </w:p>
    <w:p w:rsidR="00891C79" w:rsidRDefault="00891C79" w:rsidP="00B61665">
      <w:pPr>
        <w:pStyle w:val="a8"/>
        <w:numPr>
          <w:ilvl w:val="0"/>
          <w:numId w:val="31"/>
        </w:numPr>
      </w:pPr>
      <w:r w:rsidRPr="00F0336A">
        <w:t>Отличи</w:t>
      </w:r>
      <w:r w:rsidRPr="00F0336A">
        <w:softHyphen/>
        <w:t>тельные особенности организационных структур, процессных и ресурсных подразделений</w:t>
      </w:r>
      <w:r w:rsidR="00B61665">
        <w:t xml:space="preserve"> предприятия</w:t>
      </w:r>
      <w:r w:rsidRPr="00F0336A">
        <w:t xml:space="preserve">. </w:t>
      </w:r>
    </w:p>
    <w:p w:rsidR="00891C79" w:rsidRDefault="00891C79" w:rsidP="00B61665">
      <w:pPr>
        <w:pStyle w:val="a8"/>
        <w:numPr>
          <w:ilvl w:val="0"/>
          <w:numId w:val="31"/>
        </w:numPr>
      </w:pPr>
      <w:r>
        <w:t>Структура бизнес-процесса. Необходимость и цели реинжиниринга бизнес-процессов.</w:t>
      </w:r>
    </w:p>
    <w:p w:rsidR="00B61665" w:rsidRDefault="00891C79" w:rsidP="00B61665">
      <w:pPr>
        <w:pStyle w:val="afc"/>
        <w:numPr>
          <w:ilvl w:val="0"/>
          <w:numId w:val="31"/>
        </w:numPr>
        <w:shd w:val="clear" w:color="auto" w:fill="auto"/>
        <w:spacing w:before="0" w:after="0" w:line="240" w:lineRule="auto"/>
        <w:rPr>
          <w:sz w:val="24"/>
          <w:szCs w:val="24"/>
        </w:rPr>
      </w:pPr>
      <w:r w:rsidRPr="00536DA6">
        <w:rPr>
          <w:sz w:val="24"/>
          <w:szCs w:val="24"/>
        </w:rPr>
        <w:t xml:space="preserve">Корпоративные информационные системы. </w:t>
      </w:r>
    </w:p>
    <w:p w:rsidR="00891C79" w:rsidRPr="00536DA6" w:rsidRDefault="00891C79" w:rsidP="00B61665">
      <w:pPr>
        <w:pStyle w:val="afc"/>
        <w:numPr>
          <w:ilvl w:val="0"/>
          <w:numId w:val="31"/>
        </w:numPr>
        <w:shd w:val="clear" w:color="auto" w:fill="auto"/>
        <w:spacing w:before="0" w:after="0" w:line="240" w:lineRule="auto"/>
        <w:rPr>
          <w:sz w:val="24"/>
          <w:szCs w:val="24"/>
        </w:rPr>
      </w:pPr>
      <w:r w:rsidRPr="00536DA6">
        <w:rPr>
          <w:sz w:val="24"/>
          <w:szCs w:val="24"/>
        </w:rPr>
        <w:t>Принципы ис</w:t>
      </w:r>
      <w:r w:rsidRPr="00536DA6">
        <w:rPr>
          <w:sz w:val="24"/>
          <w:szCs w:val="24"/>
        </w:rPr>
        <w:softHyphen/>
        <w:t>пользования клиент-серверных архитектур и распределенных баз данных для интеграции функций управления.</w:t>
      </w:r>
    </w:p>
    <w:p w:rsidR="00891C79" w:rsidRDefault="00891C79" w:rsidP="00B61665">
      <w:pPr>
        <w:pStyle w:val="a8"/>
        <w:numPr>
          <w:ilvl w:val="0"/>
          <w:numId w:val="31"/>
        </w:numPr>
      </w:pPr>
      <w:r w:rsidRPr="00536DA6">
        <w:t xml:space="preserve">Системы поддержки принятия управленческих решений. </w:t>
      </w:r>
    </w:p>
    <w:p w:rsidR="00891C79" w:rsidRDefault="00891C79" w:rsidP="00B61665">
      <w:pPr>
        <w:pStyle w:val="a8"/>
        <w:numPr>
          <w:ilvl w:val="0"/>
          <w:numId w:val="31"/>
        </w:numPr>
      </w:pPr>
      <w:r w:rsidRPr="00536DA6">
        <w:t>Принципы использования систем управления рабочими пото</w:t>
      </w:r>
      <w:r w:rsidRPr="00536DA6">
        <w:softHyphen/>
        <w:t>ками для оперативного управления и мониторинга выполне</w:t>
      </w:r>
      <w:r w:rsidRPr="00536DA6">
        <w:softHyphen/>
        <w:t>ния бизнес-процессов.</w:t>
      </w:r>
    </w:p>
    <w:p w:rsidR="00891C79" w:rsidRDefault="00891C79" w:rsidP="00B61665">
      <w:pPr>
        <w:pStyle w:val="a8"/>
        <w:numPr>
          <w:ilvl w:val="0"/>
          <w:numId w:val="31"/>
        </w:numPr>
      </w:pPr>
      <w:r w:rsidRPr="00536DA6">
        <w:t xml:space="preserve">Последовательность этапов РБП. </w:t>
      </w:r>
    </w:p>
    <w:p w:rsidR="00B61665" w:rsidRDefault="00891C79" w:rsidP="00B61665">
      <w:pPr>
        <w:pStyle w:val="a8"/>
        <w:numPr>
          <w:ilvl w:val="0"/>
          <w:numId w:val="31"/>
        </w:numPr>
      </w:pPr>
      <w:r w:rsidRPr="00536DA6">
        <w:t xml:space="preserve">Вопросы использования </w:t>
      </w:r>
      <w:r w:rsidRPr="00B61665">
        <w:rPr>
          <w:lang w:val="en-US" w:eastAsia="en-US"/>
        </w:rPr>
        <w:t>CASE</w:t>
      </w:r>
      <w:r w:rsidRPr="00536DA6">
        <w:t>-технологий для разработки организационной структуры, информационной системы и п</w:t>
      </w:r>
      <w:r w:rsidR="00B61665">
        <w:t>одготовки документации проекта.</w:t>
      </w:r>
    </w:p>
    <w:p w:rsidR="00891C79" w:rsidRDefault="00891C79" w:rsidP="00B61665">
      <w:pPr>
        <w:pStyle w:val="a8"/>
        <w:numPr>
          <w:ilvl w:val="0"/>
          <w:numId w:val="31"/>
        </w:numPr>
      </w:pPr>
      <w:r w:rsidRPr="00536DA6">
        <w:t>Сущность компонентной технологии реинжиниринга биз</w:t>
      </w:r>
      <w:r w:rsidRPr="00536DA6">
        <w:softHyphen/>
        <w:t xml:space="preserve">нес-процессов. </w:t>
      </w:r>
    </w:p>
    <w:p w:rsidR="00891C79" w:rsidRDefault="00891C79" w:rsidP="00B61665">
      <w:pPr>
        <w:pStyle w:val="a8"/>
        <w:numPr>
          <w:ilvl w:val="0"/>
          <w:numId w:val="31"/>
        </w:numPr>
      </w:pPr>
      <w:r w:rsidRPr="00536DA6">
        <w:t>Характеристика модельно-ориентированных инструмен</w:t>
      </w:r>
      <w:r w:rsidRPr="00536DA6">
        <w:softHyphen/>
        <w:t>тальных программных средств реализации компонентной тех</w:t>
      </w:r>
      <w:r w:rsidRPr="00536DA6">
        <w:softHyphen/>
        <w:t>нологии</w:t>
      </w:r>
      <w:r w:rsidR="00B61665">
        <w:t xml:space="preserve"> реинжиниринга бизнес-процессов.</w:t>
      </w:r>
    </w:p>
    <w:p w:rsidR="00891C79" w:rsidRDefault="00891C79" w:rsidP="00B61665">
      <w:pPr>
        <w:pStyle w:val="a8"/>
        <w:numPr>
          <w:ilvl w:val="0"/>
          <w:numId w:val="31"/>
        </w:numPr>
      </w:pPr>
      <w:r>
        <w:t>Применение основных типов имитационных моделей при обосновании вариантов реорганизации предприятия.</w:t>
      </w:r>
    </w:p>
    <w:p w:rsidR="00A77406" w:rsidRDefault="00A77406" w:rsidP="000D2795">
      <w:pPr>
        <w:pStyle w:val="a8"/>
        <w:rPr>
          <w:b/>
        </w:rPr>
      </w:pPr>
    </w:p>
    <w:p w:rsidR="006B64A0" w:rsidRPr="007D7B27" w:rsidRDefault="006B64A0" w:rsidP="005C1A36">
      <w:pPr>
        <w:pStyle w:val="afc"/>
        <w:shd w:val="clear" w:color="auto" w:fill="auto"/>
        <w:tabs>
          <w:tab w:val="left" w:pos="284"/>
          <w:tab w:val="left" w:pos="567"/>
        </w:tabs>
        <w:spacing w:before="0" w:after="120" w:line="240" w:lineRule="auto"/>
        <w:ind w:firstLine="567"/>
        <w:jc w:val="left"/>
        <w:rPr>
          <w:b/>
          <w:color w:val="000000"/>
          <w:sz w:val="24"/>
          <w:szCs w:val="24"/>
        </w:rPr>
      </w:pPr>
      <w:r w:rsidRPr="006B64A0">
        <w:rPr>
          <w:b/>
          <w:color w:val="000000"/>
          <w:sz w:val="24"/>
          <w:szCs w:val="24"/>
        </w:rPr>
        <w:t>Проблемно-аналитические задания</w:t>
      </w:r>
    </w:p>
    <w:p w:rsidR="00B020C9" w:rsidRDefault="00B020C9" w:rsidP="004E6F16">
      <w:pPr>
        <w:pStyle w:val="3"/>
        <w:numPr>
          <w:ilvl w:val="0"/>
          <w:numId w:val="33"/>
        </w:numPr>
        <w:shd w:val="clear" w:color="auto" w:fill="FFFFFF"/>
        <w:spacing w:before="0" w:after="0"/>
        <w:jc w:val="both"/>
        <w:textAlignment w:val="top"/>
        <w:rPr>
          <w:rFonts w:ascii="Times New Roman" w:hAnsi="Times New Roman"/>
          <w:b w:val="0"/>
          <w:bCs w:val="0"/>
          <w:sz w:val="24"/>
          <w:szCs w:val="24"/>
        </w:rPr>
      </w:pPr>
      <w:r>
        <w:rPr>
          <w:rFonts w:ascii="Times New Roman" w:hAnsi="Times New Roman"/>
          <w:b w:val="0"/>
          <w:bCs w:val="0"/>
          <w:sz w:val="24"/>
          <w:szCs w:val="24"/>
        </w:rPr>
        <w:t>Охарактеризуйте а</w:t>
      </w:r>
      <w:r w:rsidRPr="00B020C9">
        <w:rPr>
          <w:rFonts w:ascii="Times New Roman" w:hAnsi="Times New Roman"/>
          <w:b w:val="0"/>
          <w:bCs w:val="0"/>
          <w:sz w:val="24"/>
          <w:szCs w:val="24"/>
        </w:rPr>
        <w:t>утсорсинг как инструмент оптимизации бизнес-процессов малого предприятия</w:t>
      </w:r>
    </w:p>
    <w:p w:rsidR="00B020C9" w:rsidRDefault="00B020C9" w:rsidP="004E6F16">
      <w:pPr>
        <w:pStyle w:val="3"/>
        <w:numPr>
          <w:ilvl w:val="0"/>
          <w:numId w:val="33"/>
        </w:numPr>
        <w:shd w:val="clear" w:color="auto" w:fill="FFFFFF"/>
        <w:spacing w:before="0" w:after="0"/>
        <w:jc w:val="both"/>
        <w:textAlignment w:val="top"/>
        <w:rPr>
          <w:rFonts w:ascii="Helvetica" w:hAnsi="Helvetica"/>
          <w:b w:val="0"/>
          <w:bCs w:val="0"/>
          <w:color w:val="252525"/>
          <w:sz w:val="38"/>
          <w:szCs w:val="38"/>
        </w:rPr>
      </w:pPr>
      <w:r>
        <w:rPr>
          <w:rFonts w:ascii="Times New Roman" w:hAnsi="Times New Roman"/>
          <w:b w:val="0"/>
          <w:bCs w:val="0"/>
          <w:sz w:val="24"/>
          <w:szCs w:val="24"/>
        </w:rPr>
        <w:t>В чем заключаются особенности инновационной модели</w:t>
      </w:r>
      <w:r w:rsidRPr="00B020C9">
        <w:rPr>
          <w:rFonts w:ascii="Times New Roman" w:hAnsi="Times New Roman"/>
          <w:b w:val="0"/>
          <w:bCs w:val="0"/>
          <w:sz w:val="24"/>
          <w:szCs w:val="24"/>
        </w:rPr>
        <w:t xml:space="preserve"> бизнес-процесса</w:t>
      </w:r>
      <w:r w:rsidR="005C1A36">
        <w:rPr>
          <w:rFonts w:ascii="Times New Roman" w:hAnsi="Times New Roman"/>
          <w:b w:val="0"/>
          <w:bCs w:val="0"/>
          <w:sz w:val="24"/>
          <w:szCs w:val="24"/>
        </w:rPr>
        <w:t>?</w:t>
      </w:r>
    </w:p>
    <w:p w:rsidR="00B020C9" w:rsidRDefault="00B020C9" w:rsidP="004E6F16">
      <w:pPr>
        <w:pStyle w:val="a8"/>
        <w:numPr>
          <w:ilvl w:val="0"/>
          <w:numId w:val="33"/>
        </w:numPr>
      </w:pPr>
      <w:r>
        <w:t>Проведите с</w:t>
      </w:r>
      <w:r w:rsidRPr="00B020C9">
        <w:t xml:space="preserve">равнительный анализ процессного и функционального подходов к управлению организацией. </w:t>
      </w:r>
    </w:p>
    <w:p w:rsidR="005C1A36" w:rsidRDefault="005C1A36" w:rsidP="004E6F16">
      <w:pPr>
        <w:pStyle w:val="a8"/>
        <w:numPr>
          <w:ilvl w:val="0"/>
          <w:numId w:val="33"/>
        </w:numPr>
      </w:pPr>
      <w:r>
        <w:t>Особености формирования финансовой оценки проекта.</w:t>
      </w:r>
    </w:p>
    <w:p w:rsidR="001611AF" w:rsidRDefault="001611AF" w:rsidP="004E6F16">
      <w:pPr>
        <w:pStyle w:val="a8"/>
        <w:numPr>
          <w:ilvl w:val="0"/>
          <w:numId w:val="33"/>
        </w:numPr>
      </w:pPr>
      <w:r>
        <w:t>Особенности выбора нормы дисконта при определении эффективности участия в проекте.</w:t>
      </w:r>
    </w:p>
    <w:p w:rsidR="003A3523" w:rsidRDefault="003A3523" w:rsidP="004E6F16">
      <w:pPr>
        <w:pStyle w:val="a8"/>
        <w:numPr>
          <w:ilvl w:val="0"/>
          <w:numId w:val="33"/>
        </w:numPr>
      </w:pPr>
      <w:r>
        <w:t>Характеристика методов прогнозирования, используемых в практике бизнес – планирования.</w:t>
      </w:r>
    </w:p>
    <w:p w:rsidR="0060751B" w:rsidRDefault="003938D8" w:rsidP="004E6F16">
      <w:pPr>
        <w:pStyle w:val="a8"/>
        <w:numPr>
          <w:ilvl w:val="0"/>
          <w:numId w:val="33"/>
        </w:numPr>
      </w:pPr>
      <w:r>
        <w:t>Раскрытие сущности</w:t>
      </w:r>
      <w:r w:rsidR="0060751B">
        <w:t xml:space="preserve"> методов ценообразования</w:t>
      </w:r>
      <w:r>
        <w:t>.</w:t>
      </w:r>
    </w:p>
    <w:p w:rsidR="003938D8" w:rsidRDefault="003938D8" w:rsidP="004E6F16">
      <w:pPr>
        <w:pStyle w:val="a8"/>
        <w:numPr>
          <w:ilvl w:val="0"/>
          <w:numId w:val="33"/>
        </w:numPr>
      </w:pPr>
      <w:r>
        <w:t>Отличие бизнес-плана от других плановых документов (страте- гического плана управления, инвестиционного проекта, технико-экономического обоснования и др.).</w:t>
      </w:r>
    </w:p>
    <w:p w:rsidR="00B020C9" w:rsidRDefault="00B020C9" w:rsidP="00B020C9">
      <w:pPr>
        <w:jc w:val="both"/>
      </w:pPr>
    </w:p>
    <w:p w:rsidR="006B64A0" w:rsidRDefault="00B020C9" w:rsidP="005C1A36">
      <w:pPr>
        <w:pStyle w:val="a8"/>
        <w:spacing w:after="120"/>
        <w:contextualSpacing w:val="0"/>
        <w:rPr>
          <w:b/>
        </w:rPr>
      </w:pPr>
      <w:r>
        <w:rPr>
          <w:b/>
        </w:rPr>
        <w:t>Практические задания</w:t>
      </w:r>
    </w:p>
    <w:p w:rsidR="005C1A36" w:rsidRDefault="00B020C9" w:rsidP="00B020C9">
      <w:pPr>
        <w:pStyle w:val="a8"/>
        <w:numPr>
          <w:ilvl w:val="0"/>
          <w:numId w:val="32"/>
        </w:numPr>
      </w:pPr>
      <w:r w:rsidRPr="00B020C9">
        <w:t xml:space="preserve">Система бизнес-моделирования Business Studio. Проектирование организационной структуры. Создание контекстной диаграммы.  </w:t>
      </w:r>
    </w:p>
    <w:p w:rsidR="00B020C9" w:rsidRDefault="00B020C9" w:rsidP="00B020C9">
      <w:pPr>
        <w:pStyle w:val="a8"/>
        <w:numPr>
          <w:ilvl w:val="0"/>
          <w:numId w:val="32"/>
        </w:numPr>
      </w:pPr>
      <w:r w:rsidRPr="00B020C9">
        <w:t>Моделирование бизнес-процессов согласно методологии IDEF0. Правила моделирования в нотациях Процесс,  Процедура, EPC, BPMN</w:t>
      </w:r>
      <w:r w:rsidR="00EA57E8">
        <w:t>.</w:t>
      </w:r>
    </w:p>
    <w:p w:rsidR="00B020C9" w:rsidRDefault="005C1A36" w:rsidP="00B020C9">
      <w:pPr>
        <w:pStyle w:val="a8"/>
        <w:numPr>
          <w:ilvl w:val="0"/>
          <w:numId w:val="32"/>
        </w:numPr>
      </w:pPr>
      <w:r>
        <w:t>Расчет производственной мощности и потребности в оборотных средствах.</w:t>
      </w:r>
    </w:p>
    <w:p w:rsidR="005C1A36" w:rsidRDefault="005C1A36" w:rsidP="00B020C9">
      <w:pPr>
        <w:pStyle w:val="a8"/>
        <w:numPr>
          <w:ilvl w:val="0"/>
          <w:numId w:val="32"/>
        </w:numPr>
      </w:pPr>
      <w:r>
        <w:t>Определение показателей финансово-экономического состояния предприятия.</w:t>
      </w:r>
    </w:p>
    <w:p w:rsidR="003938D8" w:rsidRDefault="003938D8" w:rsidP="00B020C9">
      <w:pPr>
        <w:pStyle w:val="a8"/>
        <w:numPr>
          <w:ilvl w:val="0"/>
          <w:numId w:val="32"/>
        </w:numPr>
      </w:pPr>
      <w:r>
        <w:t>Анализ типичных ошибок, возникающих при написании бизнес-плана.</w:t>
      </w:r>
    </w:p>
    <w:p w:rsidR="00376E6D" w:rsidRDefault="00376E6D" w:rsidP="00B020C9">
      <w:pPr>
        <w:pStyle w:val="a8"/>
        <w:numPr>
          <w:ilvl w:val="0"/>
          <w:numId w:val="32"/>
        </w:numPr>
      </w:pPr>
      <w:r>
        <w:t>Сравнительный анализ программных продуктов для оценки инвестиционных проектов.</w:t>
      </w:r>
    </w:p>
    <w:p w:rsidR="00376E6D" w:rsidRDefault="00376E6D" w:rsidP="00B020C9">
      <w:pPr>
        <w:pStyle w:val="a8"/>
        <w:numPr>
          <w:ilvl w:val="0"/>
          <w:numId w:val="32"/>
        </w:numPr>
      </w:pPr>
      <w:r>
        <w:t>Использование программного продукта "Project Expert": структура программы, этапы работы, ввод исходных данных.</w:t>
      </w:r>
    </w:p>
    <w:p w:rsidR="00376E6D" w:rsidRDefault="00376E6D" w:rsidP="00376E6D">
      <w:pPr>
        <w:pStyle w:val="a8"/>
        <w:spacing w:after="120"/>
        <w:ind w:left="927"/>
        <w:contextualSpacing w:val="0"/>
        <w:rPr>
          <w:b/>
        </w:rPr>
      </w:pPr>
    </w:p>
    <w:p w:rsidR="00376E6D" w:rsidRDefault="00376E6D" w:rsidP="00376E6D">
      <w:pPr>
        <w:pStyle w:val="a8"/>
        <w:spacing w:after="120"/>
        <w:ind w:left="927" w:hanging="360"/>
        <w:contextualSpacing w:val="0"/>
        <w:rPr>
          <w:b/>
        </w:rPr>
      </w:pPr>
      <w:r w:rsidRPr="00C307FA">
        <w:rPr>
          <w:b/>
        </w:rPr>
        <w:t>Типовые задания к интерактивным занятиям</w:t>
      </w:r>
    </w:p>
    <w:p w:rsidR="00376E9F" w:rsidRPr="008D6AB5" w:rsidRDefault="00376E9F" w:rsidP="00376E9F">
      <w:pPr>
        <w:pStyle w:val="afc"/>
        <w:numPr>
          <w:ilvl w:val="0"/>
          <w:numId w:val="34"/>
        </w:numPr>
        <w:shd w:val="clear" w:color="auto" w:fill="auto"/>
        <w:spacing w:before="0" w:after="0" w:line="240" w:lineRule="auto"/>
        <w:rPr>
          <w:sz w:val="24"/>
          <w:szCs w:val="24"/>
        </w:rPr>
      </w:pPr>
      <w:r>
        <w:t>Классификация информационных технологий, поддерживающих управление бизнес-процессами.</w:t>
      </w:r>
    </w:p>
    <w:p w:rsidR="00376E9F" w:rsidRPr="00536DA6" w:rsidRDefault="00376E9F" w:rsidP="00376E9F">
      <w:pPr>
        <w:pStyle w:val="a8"/>
        <w:numPr>
          <w:ilvl w:val="0"/>
          <w:numId w:val="34"/>
        </w:numPr>
      </w:pPr>
      <w:r>
        <w:t>Необходимость и особенности моделирования</w:t>
      </w:r>
      <w:r w:rsidRPr="00536DA6">
        <w:t xml:space="preserve"> бизнес-процессов с целью их реинжиниринга.</w:t>
      </w:r>
    </w:p>
    <w:p w:rsidR="00376E9F" w:rsidRPr="00536DA6" w:rsidRDefault="00376E9F" w:rsidP="00376E9F">
      <w:pPr>
        <w:pStyle w:val="a8"/>
        <w:numPr>
          <w:ilvl w:val="0"/>
          <w:numId w:val="34"/>
        </w:numPr>
      </w:pPr>
      <w:r w:rsidRPr="00536DA6">
        <w:t>Технологии совершенствования бизнес-процессов.</w:t>
      </w:r>
    </w:p>
    <w:p w:rsidR="00376E6D" w:rsidRDefault="002B1F5D" w:rsidP="002B1F5D">
      <w:pPr>
        <w:pStyle w:val="a8"/>
        <w:tabs>
          <w:tab w:val="left" w:pos="5490"/>
        </w:tabs>
        <w:ind w:left="142" w:firstLine="425"/>
      </w:pPr>
      <w:r>
        <w:tab/>
      </w:r>
    </w:p>
    <w:p w:rsidR="00DA7CC9" w:rsidRDefault="006555F8" w:rsidP="00376E9F">
      <w:pPr>
        <w:pStyle w:val="a8"/>
        <w:spacing w:after="120"/>
        <w:contextualSpacing w:val="0"/>
        <w:rPr>
          <w:b/>
        </w:rPr>
      </w:pPr>
      <w:r>
        <w:rPr>
          <w:b/>
        </w:rPr>
        <w:t>Типовые т</w:t>
      </w:r>
      <w:r w:rsidR="00DA7CC9" w:rsidRPr="0096582F">
        <w:rPr>
          <w:b/>
        </w:rPr>
        <w:t>ест</w:t>
      </w:r>
      <w:r>
        <w:rPr>
          <w:b/>
        </w:rPr>
        <w:t>ы</w:t>
      </w:r>
    </w:p>
    <w:p w:rsidR="003A2C4F" w:rsidRDefault="003A2C4F" w:rsidP="003A2C4F">
      <w:pPr>
        <w:pStyle w:val="a8"/>
        <w:numPr>
          <w:ilvl w:val="0"/>
          <w:numId w:val="35"/>
        </w:numPr>
        <w:spacing w:after="120"/>
        <w:contextualSpacing w:val="0"/>
      </w:pPr>
      <w:r w:rsidRPr="003A2C4F">
        <w:t xml:space="preserve">Современный этап бизнес-моделирования характеризуется переходом: </w:t>
      </w:r>
    </w:p>
    <w:p w:rsidR="003A2C4F" w:rsidRDefault="003A2C4F" w:rsidP="003A2C4F">
      <w:pPr>
        <w:pStyle w:val="a8"/>
        <w:numPr>
          <w:ilvl w:val="0"/>
          <w:numId w:val="36"/>
        </w:numPr>
        <w:tabs>
          <w:tab w:val="left" w:pos="1134"/>
        </w:tabs>
        <w:spacing w:after="120"/>
        <w:ind w:left="993" w:hanging="142"/>
        <w:contextualSpacing w:val="0"/>
      </w:pPr>
      <w:r w:rsidRPr="003A2C4F">
        <w:t xml:space="preserve">от частичных усовершенствований к реинжинирингу </w:t>
      </w:r>
    </w:p>
    <w:p w:rsidR="003A2C4F" w:rsidRDefault="003A2C4F" w:rsidP="003A2C4F">
      <w:pPr>
        <w:pStyle w:val="a8"/>
        <w:numPr>
          <w:ilvl w:val="0"/>
          <w:numId w:val="36"/>
        </w:numPr>
        <w:tabs>
          <w:tab w:val="left" w:pos="1134"/>
        </w:tabs>
        <w:spacing w:after="120"/>
        <w:ind w:left="993" w:hanging="142"/>
        <w:contextualSpacing w:val="0"/>
      </w:pPr>
      <w:r w:rsidRPr="003A2C4F">
        <w:t xml:space="preserve">от детерминированных методов к стохастическим от плавного регулирования к радикальным перестройкам </w:t>
      </w:r>
    </w:p>
    <w:p w:rsidR="00C67F38" w:rsidRDefault="003A2C4F" w:rsidP="003A2C4F">
      <w:pPr>
        <w:pStyle w:val="a8"/>
        <w:numPr>
          <w:ilvl w:val="0"/>
          <w:numId w:val="36"/>
        </w:numPr>
        <w:tabs>
          <w:tab w:val="left" w:pos="1134"/>
        </w:tabs>
        <w:spacing w:after="120"/>
        <w:ind w:left="993" w:hanging="142"/>
        <w:contextualSpacing w:val="0"/>
        <w:rPr>
          <w:b/>
        </w:rPr>
      </w:pPr>
      <w:r w:rsidRPr="003A2C4F">
        <w:rPr>
          <w:b/>
        </w:rPr>
        <w:t>от радикальных перестроек к постепенному отслеживанию изменений</w:t>
      </w:r>
      <w:r w:rsidRPr="003A2C4F">
        <w:rPr>
          <w:b/>
        </w:rPr>
        <w:br/>
      </w:r>
    </w:p>
    <w:p w:rsidR="00F97CEC" w:rsidRPr="00F97CEC" w:rsidRDefault="00F97CEC" w:rsidP="00F97CEC">
      <w:pPr>
        <w:shd w:val="clear" w:color="auto" w:fill="FEFEFE"/>
        <w:ind w:right="136" w:firstLine="567"/>
      </w:pPr>
      <w:r w:rsidRPr="00F97CEC">
        <w:t>2. Интерактивные функции (on-line) – это:</w:t>
      </w:r>
    </w:p>
    <w:p w:rsidR="00F97CEC" w:rsidRPr="00E96EE8" w:rsidRDefault="00F97CEC" w:rsidP="00F97CEC">
      <w:pPr>
        <w:pStyle w:val="a8"/>
        <w:numPr>
          <w:ilvl w:val="0"/>
          <w:numId w:val="37"/>
        </w:numPr>
        <w:shd w:val="clear" w:color="auto" w:fill="FEFEFE"/>
        <w:tabs>
          <w:tab w:val="left" w:pos="1276"/>
          <w:tab w:val="left" w:pos="1418"/>
        </w:tabs>
        <w:ind w:left="1418" w:right="136" w:hanging="425"/>
      </w:pPr>
      <w:r w:rsidRPr="00E96EE8">
        <w:t>выполняемые ЭВМ без участия человека например, составление стандартных отчетов, проведение расчетов;</w:t>
      </w:r>
    </w:p>
    <w:p w:rsidR="00F97CEC" w:rsidRPr="00F97CEC" w:rsidRDefault="00F97CEC" w:rsidP="00F97CEC">
      <w:pPr>
        <w:pStyle w:val="a8"/>
        <w:numPr>
          <w:ilvl w:val="0"/>
          <w:numId w:val="37"/>
        </w:numPr>
        <w:shd w:val="clear" w:color="auto" w:fill="FEFEFE"/>
        <w:tabs>
          <w:tab w:val="left" w:pos="1276"/>
          <w:tab w:val="left" w:pos="1418"/>
        </w:tabs>
        <w:ind w:left="1418" w:right="136" w:hanging="425"/>
        <w:rPr>
          <w:b/>
        </w:rPr>
      </w:pPr>
      <w:r w:rsidRPr="00F97CEC">
        <w:rPr>
          <w:b/>
        </w:rPr>
        <w:t>выполняемые ЭВМ и человеком в диалоге, например, реализация нестандартных запросов, настройка на особенности ситуации;</w:t>
      </w:r>
    </w:p>
    <w:p w:rsidR="00F97CEC" w:rsidRPr="0090615D" w:rsidRDefault="00F97CEC" w:rsidP="00F97CEC">
      <w:pPr>
        <w:pStyle w:val="a8"/>
        <w:numPr>
          <w:ilvl w:val="0"/>
          <w:numId w:val="37"/>
        </w:numPr>
        <w:shd w:val="clear" w:color="auto" w:fill="FEFEFE"/>
        <w:tabs>
          <w:tab w:val="left" w:pos="1276"/>
          <w:tab w:val="left" w:pos="1418"/>
        </w:tabs>
        <w:ind w:left="1418" w:right="136" w:hanging="425"/>
      </w:pPr>
      <w:r w:rsidRPr="00E96EE8">
        <w:t>выполняемые человеком на основе рекомендаций (команд), подготавливаемых ЭВМ.</w:t>
      </w:r>
    </w:p>
    <w:p w:rsidR="00F97CEC" w:rsidRPr="003A2C4F" w:rsidRDefault="00F97CEC" w:rsidP="00F97CEC">
      <w:pPr>
        <w:pStyle w:val="a8"/>
        <w:tabs>
          <w:tab w:val="left" w:pos="1134"/>
        </w:tabs>
        <w:spacing w:after="120"/>
        <w:ind w:left="993"/>
        <w:contextualSpacing w:val="0"/>
        <w:rPr>
          <w:b/>
        </w:rPr>
      </w:pPr>
    </w:p>
    <w:p w:rsidR="00BE621C" w:rsidRDefault="00BE621C" w:rsidP="00BE621C">
      <w:pPr>
        <w:spacing w:after="120"/>
        <w:ind w:left="567"/>
      </w:pPr>
      <w:r>
        <w:t xml:space="preserve">3. </w:t>
      </w:r>
      <w:r w:rsidRPr="00BE621C">
        <w:t xml:space="preserve">Для определения эффективности бизнес-процесса необходимо ввести: </w:t>
      </w:r>
    </w:p>
    <w:p w:rsidR="00BE621C" w:rsidRPr="00BE621C" w:rsidRDefault="00BE621C" w:rsidP="00BE621C">
      <w:pPr>
        <w:pStyle w:val="a8"/>
        <w:numPr>
          <w:ilvl w:val="0"/>
          <w:numId w:val="38"/>
        </w:numPr>
        <w:rPr>
          <w:b/>
        </w:rPr>
      </w:pPr>
      <w:r w:rsidRPr="00BE621C">
        <w:rPr>
          <w:b/>
        </w:rPr>
        <w:t xml:space="preserve">инструмент количественной оценки (метрику) </w:t>
      </w:r>
    </w:p>
    <w:p w:rsidR="00BE621C" w:rsidRDefault="00BE621C" w:rsidP="00BE621C">
      <w:pPr>
        <w:pStyle w:val="a8"/>
        <w:numPr>
          <w:ilvl w:val="0"/>
          <w:numId w:val="38"/>
        </w:numPr>
      </w:pPr>
      <w:r w:rsidRPr="00BE621C">
        <w:t xml:space="preserve">треугольник проекта </w:t>
      </w:r>
    </w:p>
    <w:p w:rsidR="00BE621C" w:rsidRDefault="00BE621C" w:rsidP="00BE621C">
      <w:pPr>
        <w:pStyle w:val="a8"/>
        <w:numPr>
          <w:ilvl w:val="0"/>
          <w:numId w:val="38"/>
        </w:numPr>
      </w:pPr>
      <w:r w:rsidRPr="00BE621C">
        <w:t xml:space="preserve">оценку рисков </w:t>
      </w:r>
    </w:p>
    <w:p w:rsidR="0090615D" w:rsidRPr="00E96EE8" w:rsidRDefault="00BE621C" w:rsidP="00BE621C">
      <w:pPr>
        <w:pStyle w:val="a8"/>
        <w:numPr>
          <w:ilvl w:val="0"/>
          <w:numId w:val="38"/>
        </w:numPr>
      </w:pPr>
      <w:r w:rsidRPr="00BE621C">
        <w:t>топологические характеристики</w:t>
      </w:r>
    </w:p>
    <w:p w:rsidR="00EC0F9B" w:rsidRDefault="00EC0F9B" w:rsidP="00F525AE">
      <w:pPr>
        <w:pStyle w:val="a8"/>
        <w:widowControl/>
        <w:tabs>
          <w:tab w:val="left" w:pos="426"/>
        </w:tabs>
        <w:autoSpaceDE/>
        <w:autoSpaceDN/>
        <w:adjustRightInd/>
        <w:ind w:left="720" w:right="140" w:hanging="294"/>
        <w:contextualSpacing w:val="0"/>
      </w:pPr>
    </w:p>
    <w:p w:rsidR="00134524" w:rsidRDefault="00DD3563" w:rsidP="00134524">
      <w:pPr>
        <w:pStyle w:val="a8"/>
        <w:numPr>
          <w:ilvl w:val="0"/>
          <w:numId w:val="34"/>
        </w:numPr>
        <w:shd w:val="clear" w:color="auto" w:fill="FEFEFE"/>
        <w:ind w:right="136"/>
      </w:pPr>
      <w:r w:rsidRPr="00134524">
        <w:t>Основная идея методологии SADT – это</w:t>
      </w:r>
      <w:r w:rsidR="00134524">
        <w:t>:</w:t>
      </w:r>
    </w:p>
    <w:p w:rsidR="00134524" w:rsidRDefault="00DD3563" w:rsidP="00134524">
      <w:pPr>
        <w:pStyle w:val="a8"/>
        <w:numPr>
          <w:ilvl w:val="0"/>
          <w:numId w:val="39"/>
        </w:numPr>
        <w:shd w:val="clear" w:color="auto" w:fill="FEFEFE"/>
        <w:ind w:right="136" w:hanging="447"/>
      </w:pPr>
      <w:r w:rsidRPr="00134524">
        <w:t xml:space="preserve">оптимизация проекта </w:t>
      </w:r>
    </w:p>
    <w:p w:rsidR="00134524" w:rsidRDefault="00DD3563" w:rsidP="00134524">
      <w:pPr>
        <w:pStyle w:val="a8"/>
        <w:numPr>
          <w:ilvl w:val="0"/>
          <w:numId w:val="39"/>
        </w:numPr>
        <w:shd w:val="clear" w:color="auto" w:fill="FEFEFE"/>
        <w:ind w:right="136" w:hanging="447"/>
      </w:pPr>
      <w:r w:rsidRPr="00134524">
        <w:t xml:space="preserve">применение диаграмм </w:t>
      </w:r>
    </w:p>
    <w:p w:rsidR="00134524" w:rsidRDefault="00DD3563" w:rsidP="00134524">
      <w:pPr>
        <w:pStyle w:val="a8"/>
        <w:numPr>
          <w:ilvl w:val="0"/>
          <w:numId w:val="39"/>
        </w:numPr>
        <w:shd w:val="clear" w:color="auto" w:fill="FEFEFE"/>
        <w:ind w:right="136" w:hanging="447"/>
      </w:pPr>
      <w:r w:rsidRPr="00134524">
        <w:t xml:space="preserve">развитие операционного подхода </w:t>
      </w:r>
    </w:p>
    <w:p w:rsidR="00A77406" w:rsidRDefault="00DD3563" w:rsidP="00134524">
      <w:pPr>
        <w:pStyle w:val="a8"/>
        <w:numPr>
          <w:ilvl w:val="0"/>
          <w:numId w:val="39"/>
        </w:numPr>
        <w:shd w:val="clear" w:color="auto" w:fill="FEFEFE"/>
        <w:ind w:right="136" w:hanging="447"/>
        <w:rPr>
          <w:b/>
        </w:rPr>
      </w:pPr>
      <w:r w:rsidRPr="00134524">
        <w:rPr>
          <w:b/>
        </w:rPr>
        <w:t>построение древовидной функциональной модели фирмы</w:t>
      </w:r>
    </w:p>
    <w:p w:rsidR="00134524" w:rsidRDefault="00134524" w:rsidP="00134524">
      <w:pPr>
        <w:shd w:val="clear" w:color="auto" w:fill="FEFEFE"/>
        <w:ind w:right="136"/>
        <w:rPr>
          <w:b/>
        </w:rPr>
      </w:pPr>
    </w:p>
    <w:p w:rsidR="000C4425" w:rsidRDefault="000C4425" w:rsidP="00F525AE">
      <w:pPr>
        <w:pStyle w:val="a8"/>
        <w:widowControl/>
        <w:numPr>
          <w:ilvl w:val="0"/>
          <w:numId w:val="34"/>
        </w:numPr>
        <w:shd w:val="clear" w:color="auto" w:fill="FEFEFE"/>
        <w:autoSpaceDE/>
        <w:autoSpaceDN/>
        <w:adjustRightInd/>
        <w:ind w:right="140" w:hanging="294"/>
        <w:contextualSpacing w:val="0"/>
      </w:pPr>
      <w:r w:rsidRPr="000C4425">
        <w:t xml:space="preserve">Моделирование бизнес-процессов основано на: </w:t>
      </w:r>
    </w:p>
    <w:p w:rsidR="000C4425" w:rsidRDefault="000C4425" w:rsidP="000C4425">
      <w:pPr>
        <w:pStyle w:val="a8"/>
        <w:widowControl/>
        <w:numPr>
          <w:ilvl w:val="0"/>
          <w:numId w:val="40"/>
        </w:numPr>
        <w:shd w:val="clear" w:color="auto" w:fill="FEFEFE"/>
        <w:autoSpaceDE/>
        <w:autoSpaceDN/>
        <w:adjustRightInd/>
        <w:ind w:right="140" w:hanging="447"/>
        <w:contextualSpacing w:val="0"/>
      </w:pPr>
      <w:r w:rsidRPr="000C4425">
        <w:t xml:space="preserve">теории оптимизации </w:t>
      </w:r>
    </w:p>
    <w:p w:rsidR="000C4425" w:rsidRDefault="000C4425" w:rsidP="000C4425">
      <w:pPr>
        <w:pStyle w:val="a8"/>
        <w:widowControl/>
        <w:numPr>
          <w:ilvl w:val="0"/>
          <w:numId w:val="40"/>
        </w:numPr>
        <w:shd w:val="clear" w:color="auto" w:fill="FEFEFE"/>
        <w:autoSpaceDE/>
        <w:autoSpaceDN/>
        <w:adjustRightInd/>
        <w:ind w:right="140" w:hanging="447"/>
        <w:contextualSpacing w:val="0"/>
      </w:pPr>
      <w:r w:rsidRPr="000C4425">
        <w:t xml:space="preserve">управлении проектами </w:t>
      </w:r>
    </w:p>
    <w:p w:rsidR="000C4425" w:rsidRPr="000C4425" w:rsidRDefault="000C4425" w:rsidP="000C4425">
      <w:pPr>
        <w:pStyle w:val="a8"/>
        <w:widowControl/>
        <w:numPr>
          <w:ilvl w:val="0"/>
          <w:numId w:val="40"/>
        </w:numPr>
        <w:shd w:val="clear" w:color="auto" w:fill="FEFEFE"/>
        <w:autoSpaceDE/>
        <w:autoSpaceDN/>
        <w:adjustRightInd/>
        <w:ind w:right="140" w:hanging="447"/>
        <w:contextualSpacing w:val="0"/>
        <w:rPr>
          <w:b/>
        </w:rPr>
      </w:pPr>
      <w:r w:rsidRPr="000C4425">
        <w:rPr>
          <w:b/>
        </w:rPr>
        <w:t xml:space="preserve">структурном анализе и ADEFX </w:t>
      </w:r>
    </w:p>
    <w:p w:rsidR="00DD3563" w:rsidRDefault="000C4425" w:rsidP="000C4425">
      <w:pPr>
        <w:pStyle w:val="a8"/>
        <w:widowControl/>
        <w:numPr>
          <w:ilvl w:val="0"/>
          <w:numId w:val="40"/>
        </w:numPr>
        <w:shd w:val="clear" w:color="auto" w:fill="FEFEFE"/>
        <w:autoSpaceDE/>
        <w:autoSpaceDN/>
        <w:adjustRightInd/>
        <w:ind w:right="140" w:hanging="447"/>
        <w:contextualSpacing w:val="0"/>
      </w:pPr>
      <w:r w:rsidRPr="000C4425">
        <w:t>технологиях теории массового обслуживания</w:t>
      </w:r>
    </w:p>
    <w:p w:rsidR="00B90A36" w:rsidRDefault="00B90A36" w:rsidP="00B90A36">
      <w:pPr>
        <w:widowControl/>
        <w:shd w:val="clear" w:color="auto" w:fill="FEFEFE"/>
        <w:autoSpaceDE/>
        <w:autoSpaceDN/>
        <w:adjustRightInd/>
        <w:ind w:right="140"/>
      </w:pPr>
    </w:p>
    <w:p w:rsidR="00B90A36" w:rsidRPr="00B90A36" w:rsidRDefault="00B90A36" w:rsidP="00B90A36">
      <w:pPr>
        <w:pStyle w:val="a8"/>
        <w:widowControl/>
        <w:numPr>
          <w:ilvl w:val="0"/>
          <w:numId w:val="34"/>
        </w:numPr>
        <w:shd w:val="clear" w:color="auto" w:fill="FEFEFE"/>
        <w:autoSpaceDE/>
        <w:autoSpaceDN/>
        <w:adjustRightInd/>
        <w:ind w:right="140" w:hanging="294"/>
        <w:contextualSpacing w:val="0"/>
      </w:pPr>
      <w:r w:rsidRPr="00B90A36">
        <w:t>Бизнес-процесс — это:</w:t>
      </w:r>
    </w:p>
    <w:p w:rsidR="00B90A36" w:rsidRPr="00B90A36" w:rsidRDefault="00B90A36" w:rsidP="00B90A36">
      <w:pPr>
        <w:pStyle w:val="a8"/>
        <w:widowControl/>
        <w:numPr>
          <w:ilvl w:val="0"/>
          <w:numId w:val="41"/>
        </w:numPr>
        <w:shd w:val="clear" w:color="auto" w:fill="FEFEFE"/>
        <w:autoSpaceDE/>
        <w:autoSpaceDN/>
        <w:adjustRightInd/>
        <w:ind w:left="1276" w:right="140" w:hanging="283"/>
      </w:pPr>
      <w:r w:rsidRPr="00B90A36">
        <w:t>процессы предпринимательской деятельности (в отличие от управленческой);</w:t>
      </w:r>
    </w:p>
    <w:p w:rsidR="00B90A36" w:rsidRPr="00B90A36" w:rsidRDefault="00B90A36" w:rsidP="00B90A36">
      <w:pPr>
        <w:pStyle w:val="a8"/>
        <w:widowControl/>
        <w:numPr>
          <w:ilvl w:val="0"/>
          <w:numId w:val="41"/>
        </w:numPr>
        <w:shd w:val="clear" w:color="auto" w:fill="FEFEFE"/>
        <w:autoSpaceDE/>
        <w:autoSpaceDN/>
        <w:adjustRightInd/>
        <w:ind w:left="1276" w:right="140" w:hanging="283"/>
        <w:rPr>
          <w:b/>
        </w:rPr>
      </w:pPr>
      <w:r w:rsidRPr="00B90A36">
        <w:rPr>
          <w:b/>
        </w:rPr>
        <w:t>структурированная, логически замкнутая (начало-процесс—результат) последо</w:t>
      </w:r>
      <w:r w:rsidRPr="00B90A36">
        <w:rPr>
          <w:b/>
        </w:rPr>
        <w:softHyphen/>
        <w:t>вательность действий по выполнению определенного вида деятельности;</w:t>
      </w:r>
    </w:p>
    <w:p w:rsidR="00B90A36" w:rsidRDefault="00B90A36" w:rsidP="00B90A36">
      <w:pPr>
        <w:pStyle w:val="a8"/>
        <w:widowControl/>
        <w:numPr>
          <w:ilvl w:val="0"/>
          <w:numId w:val="41"/>
        </w:numPr>
        <w:shd w:val="clear" w:color="auto" w:fill="FEFEFE"/>
        <w:autoSpaceDE/>
        <w:autoSpaceDN/>
        <w:adjustRightInd/>
        <w:ind w:left="1276" w:right="140" w:hanging="283"/>
      </w:pPr>
      <w:r w:rsidRPr="00B90A36">
        <w:lastRenderedPageBreak/>
        <w:t>характеристика предпринимательских (коммерческих) видов деятельности в от</w:t>
      </w:r>
      <w:r w:rsidRPr="00B90A36">
        <w:softHyphen/>
        <w:t>личие от некоммерческих.</w:t>
      </w:r>
    </w:p>
    <w:p w:rsidR="00B90A36" w:rsidRPr="00B90A36" w:rsidRDefault="00B90A36" w:rsidP="00B90A36">
      <w:pPr>
        <w:widowControl/>
        <w:shd w:val="clear" w:color="auto" w:fill="FEFEFE"/>
        <w:autoSpaceDE/>
        <w:autoSpaceDN/>
        <w:adjustRightInd/>
        <w:ind w:right="140"/>
      </w:pPr>
    </w:p>
    <w:p w:rsidR="00A77406" w:rsidRPr="000D2795" w:rsidRDefault="00A77406" w:rsidP="00F525AE">
      <w:pPr>
        <w:pStyle w:val="a8"/>
        <w:widowControl/>
        <w:tabs>
          <w:tab w:val="left" w:pos="426"/>
        </w:tabs>
        <w:autoSpaceDE/>
        <w:autoSpaceDN/>
        <w:adjustRightInd/>
        <w:ind w:left="720" w:right="140" w:hanging="294"/>
        <w:contextualSpacing w:val="0"/>
        <w:rPr>
          <w:vanish/>
        </w:rPr>
      </w:pPr>
    </w:p>
    <w:p w:rsidR="00721371" w:rsidRPr="000D2795" w:rsidRDefault="00D87978" w:rsidP="000D2795">
      <w:pPr>
        <w:pStyle w:val="a8"/>
        <w:rPr>
          <w:i/>
        </w:rPr>
      </w:pPr>
      <w:r w:rsidRPr="000D2795">
        <w:rPr>
          <w:i/>
        </w:rPr>
        <w:t>6.3</w:t>
      </w:r>
      <w:r w:rsidR="00C17E64" w:rsidRPr="000D2795">
        <w:rPr>
          <w:i/>
        </w:rPr>
        <w:t>.</w:t>
      </w:r>
      <w:r w:rsidR="00721371" w:rsidRPr="000D2795">
        <w:rPr>
          <w:i/>
        </w:rPr>
        <w:t xml:space="preserve"> Методические материалы, определяющие процедуры оценивания знаний, умений, навыков и (или) опыта деятельности</w:t>
      </w:r>
    </w:p>
    <w:p w:rsidR="00240B9E" w:rsidRDefault="00240B9E" w:rsidP="000D2795">
      <w:pPr>
        <w:pStyle w:val="a8"/>
      </w:pPr>
    </w:p>
    <w:p w:rsidR="00E9372F" w:rsidRPr="007D7B27" w:rsidRDefault="00E9372F" w:rsidP="00E9372F">
      <w:pPr>
        <w:widowControl/>
        <w:autoSpaceDE/>
        <w:autoSpaceDN/>
        <w:adjustRightInd/>
        <w:ind w:firstLine="709"/>
        <w:jc w:val="both"/>
        <w:rPr>
          <w:rFonts w:eastAsiaTheme="minorHAnsi"/>
          <w:lang w:eastAsia="en-US"/>
        </w:rPr>
      </w:pPr>
      <w:r w:rsidRPr="007D7B27">
        <w:rPr>
          <w:rFonts w:eastAsiaTheme="minorHAnsi"/>
          <w:lang w:eastAsia="en-US"/>
        </w:rPr>
        <w:t xml:space="preserve">Все задания, используемые для текущего контроля формирования компетенций условно можно разделить на две группы: </w:t>
      </w:r>
    </w:p>
    <w:p w:rsidR="00E9372F" w:rsidRPr="007D7B27" w:rsidRDefault="00E9372F" w:rsidP="00E9372F">
      <w:pPr>
        <w:widowControl/>
        <w:numPr>
          <w:ilvl w:val="0"/>
          <w:numId w:val="42"/>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E9372F" w:rsidRPr="007D7B27" w:rsidRDefault="00E9372F" w:rsidP="00E9372F">
      <w:pPr>
        <w:widowControl/>
        <w:numPr>
          <w:ilvl w:val="0"/>
          <w:numId w:val="42"/>
        </w:numPr>
        <w:tabs>
          <w:tab w:val="left" w:pos="993"/>
        </w:tabs>
        <w:autoSpaceDE/>
        <w:autoSpaceDN/>
        <w:adjustRightInd/>
        <w:ind w:left="0" w:firstLine="709"/>
        <w:contextualSpacing/>
        <w:jc w:val="both"/>
        <w:rPr>
          <w:rFonts w:eastAsiaTheme="minorHAnsi"/>
          <w:lang w:eastAsia="en-US"/>
        </w:rPr>
      </w:pPr>
      <w:r w:rsidRPr="007D7B27">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E9372F" w:rsidRPr="007D7B27" w:rsidRDefault="00E9372F" w:rsidP="00E9372F">
      <w:pPr>
        <w:widowControl/>
        <w:tabs>
          <w:tab w:val="left" w:pos="993"/>
        </w:tabs>
        <w:autoSpaceDE/>
        <w:autoSpaceDN/>
        <w:adjustRightInd/>
        <w:ind w:firstLine="709"/>
        <w:jc w:val="both"/>
        <w:rPr>
          <w:rFonts w:eastAsiaTheme="minorHAnsi"/>
          <w:lang w:eastAsia="en-US"/>
        </w:rPr>
      </w:pPr>
      <w:r w:rsidRPr="007D7B27">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9372F" w:rsidRPr="007D7B27" w:rsidRDefault="00E9372F" w:rsidP="00E9372F">
      <w:pPr>
        <w:pStyle w:val="a8"/>
        <w:rPr>
          <w:i/>
        </w:rPr>
      </w:pPr>
    </w:p>
    <w:p w:rsidR="00E9372F" w:rsidRPr="007D7B27" w:rsidRDefault="00E9372F" w:rsidP="00E9372F">
      <w:pPr>
        <w:pStyle w:val="a9"/>
        <w:ind w:left="425" w:hanging="425"/>
        <w:jc w:val="both"/>
        <w:rPr>
          <w:b/>
          <w:sz w:val="24"/>
          <w:szCs w:val="24"/>
        </w:rPr>
      </w:pPr>
      <w:r w:rsidRPr="007D7B27">
        <w:rPr>
          <w:b/>
          <w:sz w:val="24"/>
          <w:szCs w:val="24"/>
        </w:rPr>
        <w:t>6.3.1.</w:t>
      </w:r>
      <w:r>
        <w:rPr>
          <w:b/>
          <w:sz w:val="24"/>
          <w:szCs w:val="24"/>
        </w:rPr>
        <w:t> </w:t>
      </w:r>
      <w:r w:rsidRPr="007D7B27">
        <w:rPr>
          <w:b/>
          <w:sz w:val="24"/>
          <w:szCs w:val="24"/>
        </w:rPr>
        <w:t>Требование к теоретическому устному ответу</w:t>
      </w:r>
    </w:p>
    <w:p w:rsidR="00E9372F" w:rsidRPr="007D7B27" w:rsidRDefault="00E9372F" w:rsidP="00E9372F">
      <w:pPr>
        <w:pStyle w:val="a9"/>
        <w:ind w:firstLine="567"/>
        <w:jc w:val="both"/>
        <w:rPr>
          <w:sz w:val="24"/>
          <w:szCs w:val="24"/>
        </w:rPr>
      </w:pPr>
      <w:r w:rsidRPr="007D7B27">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6608C8">
        <w:rPr>
          <w:sz w:val="24"/>
          <w:szCs w:val="24"/>
        </w:rPr>
        <w:t>предмету</w:t>
      </w:r>
      <w:r w:rsidRPr="007D7B27">
        <w:rPr>
          <w:sz w:val="24"/>
          <w:szCs w:val="24"/>
        </w:rPr>
        <w:t>. Кроме того, оценивается не только глубина знаний  поставленных вопросов, но и умение использовать в ответе материал</w:t>
      </w:r>
      <w:r>
        <w:rPr>
          <w:sz w:val="24"/>
          <w:szCs w:val="24"/>
        </w:rPr>
        <w:t xml:space="preserve">ыпо </w:t>
      </w:r>
      <w:r w:rsidR="006608C8">
        <w:rPr>
          <w:sz w:val="24"/>
          <w:szCs w:val="24"/>
        </w:rPr>
        <w:t>изучаемому предмету</w:t>
      </w:r>
      <w:r>
        <w:rPr>
          <w:sz w:val="24"/>
          <w:szCs w:val="24"/>
        </w:rPr>
        <w:t xml:space="preserve">. </w:t>
      </w:r>
      <w:r w:rsidRPr="007D7B27">
        <w:rPr>
          <w:sz w:val="24"/>
          <w:szCs w:val="24"/>
        </w:rPr>
        <w:t>Оценивается культура речи, владение навыками ораторского искусства.</w:t>
      </w:r>
    </w:p>
    <w:p w:rsidR="00E9372F" w:rsidRPr="007D7B27" w:rsidRDefault="00E9372F" w:rsidP="00E9372F">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культура речи, навыки ораторского искусства. Изложение материала без фактических ошибок.</w:t>
      </w:r>
    </w:p>
    <w:p w:rsidR="00E9372F" w:rsidRPr="007D7B27" w:rsidRDefault="00E9372F" w:rsidP="00E9372F">
      <w:pPr>
        <w:ind w:firstLine="567"/>
        <w:jc w:val="both"/>
      </w:pPr>
      <w:r w:rsidRPr="007D7B27">
        <w:t xml:space="preserve">Оценка </w:t>
      </w:r>
      <w:r w:rsidRPr="007D7B27">
        <w:rPr>
          <w:i/>
        </w:rPr>
        <w:t>«отличн</w:t>
      </w:r>
      <w:r w:rsidRPr="007D7B27">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E9372F" w:rsidRPr="007D7B27" w:rsidRDefault="00E9372F" w:rsidP="00E9372F">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E9372F" w:rsidRPr="007D7B27" w:rsidRDefault="00E9372F" w:rsidP="00E9372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w:t>
      </w:r>
    </w:p>
    <w:p w:rsidR="00E9372F" w:rsidRPr="007D7B27" w:rsidRDefault="00E9372F" w:rsidP="00C66DE6">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E9372F" w:rsidRPr="007D7B27" w:rsidRDefault="00E9372F" w:rsidP="00E9372F">
      <w:pPr>
        <w:rPr>
          <w:b/>
          <w:u w:val="single"/>
        </w:rPr>
      </w:pPr>
    </w:p>
    <w:p w:rsidR="00E9372F" w:rsidRPr="007D7B27" w:rsidRDefault="00E9372F" w:rsidP="00E9372F">
      <w:pPr>
        <w:ind w:left="992" w:hanging="992"/>
        <w:rPr>
          <w:b/>
        </w:rPr>
      </w:pPr>
      <w:r>
        <w:rPr>
          <w:b/>
        </w:rPr>
        <w:t>6.3.2</w:t>
      </w:r>
      <w:r w:rsidRPr="007D7B27">
        <w:rPr>
          <w:b/>
        </w:rPr>
        <w:t>. Требование к решению ситуационной, проблемной  задачи (кейс-измерители)</w:t>
      </w:r>
    </w:p>
    <w:p w:rsidR="00E9372F" w:rsidRPr="007D7B27" w:rsidRDefault="00E9372F" w:rsidP="00E9372F">
      <w:pPr>
        <w:ind w:firstLine="708"/>
        <w:jc w:val="both"/>
      </w:pPr>
      <w:r w:rsidRPr="007D7B27">
        <w:t>Проблемная ситуация включает в себя положение, содержащее противоречие и не имеющее однозначного решения; особое психологическое состояние обучающегося, характеризующееся возникновением познавательной потребности:</w:t>
      </w:r>
    </w:p>
    <w:p w:rsidR="00E9372F" w:rsidRPr="007D7B27" w:rsidRDefault="00E9372F" w:rsidP="00E9372F">
      <w:pPr>
        <w:ind w:firstLine="708"/>
        <w:jc w:val="both"/>
      </w:pPr>
      <w:r w:rsidRPr="007D7B27">
        <w:t>1) Студент не может достигнуть цели с помощью известных ему (из ранее изученных) способов действия.</w:t>
      </w:r>
    </w:p>
    <w:p w:rsidR="00E9372F" w:rsidRPr="007D7B27" w:rsidRDefault="00E9372F" w:rsidP="00E9372F">
      <w:pPr>
        <w:ind w:firstLine="708"/>
        <w:jc w:val="both"/>
      </w:pPr>
      <w:r w:rsidRPr="007D7B27">
        <w:t>2) Проблемная ситуация побуждает его искать новый способ объяснения или действия.</w:t>
      </w:r>
    </w:p>
    <w:p w:rsidR="00E9372F" w:rsidRPr="007D7B27" w:rsidRDefault="00E9372F" w:rsidP="00E9372F">
      <w:pPr>
        <w:ind w:firstLine="708"/>
        <w:jc w:val="both"/>
      </w:pPr>
      <w:r w:rsidRPr="007D7B27">
        <w:lastRenderedPageBreak/>
        <w:t>3) Интеллектуальное затруднение, которое возникает  студента, когда он не знает, как объяснить какое-либо явление, факт, процесс действительности и как действовать при этом.</w:t>
      </w:r>
    </w:p>
    <w:p w:rsidR="00E9372F" w:rsidRPr="007D7B27" w:rsidRDefault="00E9372F" w:rsidP="00E9372F">
      <w:pPr>
        <w:widowControl/>
        <w:shd w:val="clear" w:color="auto" w:fill="FFFFFF" w:themeFill="background1"/>
        <w:autoSpaceDE/>
        <w:autoSpaceDN/>
        <w:adjustRightInd/>
        <w:ind w:firstLine="709"/>
        <w:jc w:val="both"/>
      </w:pPr>
      <w:r w:rsidRPr="007D7B27">
        <w:t>4) Проблемная ситуация создается проблемным формулированием вопросов, задач, заданий, заданий поискового характера.</w:t>
      </w:r>
    </w:p>
    <w:p w:rsidR="00E9372F" w:rsidRPr="007D7B27" w:rsidRDefault="00E9372F" w:rsidP="00E9372F">
      <w:pPr>
        <w:ind w:firstLine="567"/>
        <w:jc w:val="both"/>
      </w:pPr>
      <w:r w:rsidRPr="007D7B27">
        <w:t>Также это могут быть задачи с неполным набором данных, или, наоборот - с избыточным количеством.</w:t>
      </w:r>
    </w:p>
    <w:p w:rsidR="00E9372F" w:rsidRPr="007D7B27" w:rsidRDefault="00E9372F" w:rsidP="00E9372F">
      <w:pPr>
        <w:ind w:firstLine="567"/>
        <w:jc w:val="both"/>
      </w:pPr>
      <w:r w:rsidRPr="007D7B27">
        <w:t xml:space="preserve">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 как решить конкретную задачу?    </w:t>
      </w:r>
    </w:p>
    <w:p w:rsidR="00E9372F" w:rsidRPr="007D7B27" w:rsidRDefault="00E9372F" w:rsidP="00E9372F">
      <w:pPr>
        <w:ind w:firstLine="567"/>
        <w:jc w:val="both"/>
      </w:pPr>
      <w:r w:rsidRPr="007D7B27">
        <w:rPr>
          <w:i/>
        </w:rPr>
        <w:t>Критерии оценивания</w:t>
      </w:r>
      <w:r w:rsidRPr="007D7B27">
        <w:t xml:space="preserve"> – нахождение решения с опорой на теоретические и практические положения,изложенные в научной литературе по данному вопросу. Оценивается также достаточность пояснений.</w:t>
      </w:r>
    </w:p>
    <w:p w:rsidR="00E9372F" w:rsidRPr="007D7B27" w:rsidRDefault="00E9372F" w:rsidP="00E9372F">
      <w:pPr>
        <w:ind w:firstLine="567"/>
        <w:jc w:val="both"/>
      </w:pPr>
      <w:r w:rsidRPr="007D7B27">
        <w:t xml:space="preserve">Оценка </w:t>
      </w:r>
      <w:r w:rsidRPr="007D7B27">
        <w:rPr>
          <w:i/>
        </w:rPr>
        <w:t>«отличн</w:t>
      </w:r>
      <w:r w:rsidRPr="007D7B27">
        <w:t xml:space="preserve">о» ставится в случае, когда обучающийся четко выделил основные противоречия в поставленной задаче, нашел решение на основе анализа новых для него научных положений,  или привел достаточно фактов, из которых ясно, что решение пока не найдено в принципе. </w:t>
      </w:r>
    </w:p>
    <w:p w:rsidR="00E9372F" w:rsidRPr="007D7B27" w:rsidRDefault="00E9372F" w:rsidP="00E9372F">
      <w:pPr>
        <w:ind w:firstLine="567"/>
        <w:jc w:val="both"/>
      </w:pPr>
      <w:r w:rsidRPr="007D7B27">
        <w:t xml:space="preserve">Оценка </w:t>
      </w:r>
      <w:r w:rsidRPr="007D7B27">
        <w:rPr>
          <w:i/>
        </w:rPr>
        <w:t>«хорошо»</w:t>
      </w:r>
      <w:r w:rsidRPr="007D7B27">
        <w:t xml:space="preserve"> ставится, если обучающийся  в целом выполнил все требования, но  у него не совсем четко определяется опора на  теоретические положения, изложенные в научной литературе по данному вопросу.</w:t>
      </w:r>
    </w:p>
    <w:p w:rsidR="00E9372F" w:rsidRPr="007D7B27" w:rsidRDefault="00E9372F" w:rsidP="00E9372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выделил основные противоречия в поставленной задаче,  но не смог привести обоснованного решения проблемы.</w:t>
      </w:r>
    </w:p>
    <w:p w:rsidR="00E9372F" w:rsidRPr="007D7B27" w:rsidRDefault="00E9372F" w:rsidP="00E9372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определил, в чем заключается противоречие. </w:t>
      </w:r>
    </w:p>
    <w:p w:rsidR="00E9372F" w:rsidRPr="007D7B27" w:rsidRDefault="00E9372F" w:rsidP="00E9372F"/>
    <w:p w:rsidR="00E9372F" w:rsidRPr="007D7B27" w:rsidRDefault="00E9372F" w:rsidP="00E9372F">
      <w:pPr>
        <w:ind w:left="357" w:hanging="357"/>
        <w:rPr>
          <w:b/>
        </w:rPr>
      </w:pPr>
      <w:r>
        <w:rPr>
          <w:b/>
        </w:rPr>
        <w:t>6.3.3</w:t>
      </w:r>
      <w:r w:rsidRPr="007D7B27">
        <w:rPr>
          <w:b/>
        </w:rPr>
        <w:t>. Интерактивные задания</w:t>
      </w:r>
    </w:p>
    <w:p w:rsidR="00E9372F" w:rsidRPr="007D7B27" w:rsidRDefault="00E9372F" w:rsidP="00E9372F">
      <w:pPr>
        <w:pStyle w:val="a8"/>
        <w:ind w:left="0" w:firstLine="567"/>
      </w:pPr>
      <w:r w:rsidRPr="007D7B27">
        <w:t xml:space="preserve">Интерактивные методы - методы обучения, основанные на взаимодействии обучающихся между собой. </w:t>
      </w:r>
    </w:p>
    <w:p w:rsidR="00E9372F" w:rsidRPr="007D7B27" w:rsidRDefault="00E9372F" w:rsidP="00E9372F">
      <w:pPr>
        <w:pStyle w:val="a8"/>
        <w:ind w:left="0" w:firstLine="567"/>
      </w:pPr>
      <w:r w:rsidRPr="007D7B27">
        <w:t>В интерактивной форме могут проводиться как практические (семинарские) занятия, так и лекции. Среди последних, например, могут быть выделены: проблемная лекция, лекция-провокация, лекция –«пресс конференция», лекция-диалог и др. Также на занятиях по информатике</w:t>
      </w:r>
      <w:r>
        <w:t xml:space="preserve"> и ИТ</w:t>
      </w:r>
      <w:r w:rsidRPr="007D7B27">
        <w:t xml:space="preserve"> - это часто дискуссии или «пресс-конференции». </w:t>
      </w:r>
    </w:p>
    <w:p w:rsidR="00E9372F" w:rsidRPr="007D7B27" w:rsidRDefault="00E9372F" w:rsidP="00E9372F">
      <w:pPr>
        <w:ind w:firstLine="567"/>
        <w:jc w:val="both"/>
        <w:rPr>
          <w:bCs/>
          <w:spacing w:val="-2"/>
        </w:rPr>
      </w:pPr>
      <w:r w:rsidRPr="007D7B27">
        <w:rPr>
          <w:bCs/>
          <w:spacing w:val="-2"/>
        </w:rPr>
        <w:t>Наибольший активизирующий эффект на таких занятиях дают ситуации, в которых учащиеся сами должны:</w:t>
      </w:r>
    </w:p>
    <w:p w:rsidR="00E9372F" w:rsidRPr="007D7B27" w:rsidRDefault="00E9372F" w:rsidP="00E9372F">
      <w:pPr>
        <w:ind w:firstLine="567"/>
        <w:jc w:val="both"/>
        <w:rPr>
          <w:bCs/>
          <w:spacing w:val="-2"/>
        </w:rPr>
      </w:pPr>
      <w:r w:rsidRPr="007D7B27">
        <w:rPr>
          <w:bCs/>
          <w:spacing w:val="-2"/>
        </w:rPr>
        <w:t>- отстаивать своё мнение; </w:t>
      </w:r>
    </w:p>
    <w:p w:rsidR="00E9372F" w:rsidRPr="007D7B27" w:rsidRDefault="00E9372F" w:rsidP="00E9372F">
      <w:pPr>
        <w:ind w:firstLine="567"/>
        <w:jc w:val="both"/>
        <w:rPr>
          <w:bCs/>
          <w:spacing w:val="-2"/>
        </w:rPr>
      </w:pPr>
      <w:r w:rsidRPr="007D7B27">
        <w:rPr>
          <w:bCs/>
          <w:spacing w:val="-2"/>
        </w:rPr>
        <w:t>- принимать участие в обсуждениях дискуссиях; </w:t>
      </w:r>
    </w:p>
    <w:p w:rsidR="00E9372F" w:rsidRPr="007D7B27" w:rsidRDefault="00E9372F" w:rsidP="00E9372F">
      <w:pPr>
        <w:ind w:firstLine="567"/>
        <w:jc w:val="both"/>
        <w:rPr>
          <w:bCs/>
          <w:spacing w:val="-2"/>
        </w:rPr>
      </w:pPr>
      <w:r w:rsidRPr="007D7B27">
        <w:rPr>
          <w:bCs/>
          <w:spacing w:val="-2"/>
        </w:rPr>
        <w:t>- оценивать ответы товарищей; </w:t>
      </w:r>
    </w:p>
    <w:p w:rsidR="00E9372F" w:rsidRPr="007D7B27" w:rsidRDefault="00E9372F" w:rsidP="00E9372F">
      <w:pPr>
        <w:ind w:firstLine="567"/>
        <w:jc w:val="both"/>
        <w:rPr>
          <w:bCs/>
          <w:spacing w:val="-2"/>
        </w:rPr>
      </w:pPr>
      <w:r w:rsidRPr="007D7B27">
        <w:rPr>
          <w:bCs/>
          <w:spacing w:val="-2"/>
        </w:rPr>
        <w:t>- объяснять более слабым учащимся непонятные моменты;</w:t>
      </w:r>
    </w:p>
    <w:p w:rsidR="00E9372F" w:rsidRPr="007D7B27" w:rsidRDefault="00E9372F" w:rsidP="00E9372F">
      <w:pPr>
        <w:ind w:firstLine="567"/>
        <w:jc w:val="both"/>
        <w:rPr>
          <w:bCs/>
          <w:spacing w:val="-2"/>
        </w:rPr>
      </w:pPr>
      <w:r w:rsidRPr="007D7B27">
        <w:rPr>
          <w:bCs/>
          <w:spacing w:val="-2"/>
        </w:rPr>
        <w:t> - находить несколько вариантов возможного решения познавательной задачи; </w:t>
      </w:r>
    </w:p>
    <w:p w:rsidR="00E9372F" w:rsidRPr="007D7B27" w:rsidRDefault="00E9372F" w:rsidP="00E9372F">
      <w:pPr>
        <w:ind w:firstLine="567"/>
        <w:jc w:val="both"/>
        <w:rPr>
          <w:bCs/>
          <w:spacing w:val="-2"/>
        </w:rPr>
      </w:pPr>
      <w:r w:rsidRPr="007D7B27">
        <w:rPr>
          <w:bCs/>
          <w:spacing w:val="-2"/>
        </w:rPr>
        <w:t>- решать познавательные задачи путем комплексного применения известных им способов решения. </w:t>
      </w:r>
    </w:p>
    <w:p w:rsidR="00E9372F" w:rsidRPr="007D7B27" w:rsidRDefault="00E9372F" w:rsidP="00E9372F">
      <w:pPr>
        <w:ind w:firstLine="567"/>
        <w:jc w:val="both"/>
        <w:rPr>
          <w:bCs/>
          <w:spacing w:val="-2"/>
        </w:rPr>
      </w:pPr>
      <w:r w:rsidRPr="007D7B27">
        <w:rPr>
          <w:bCs/>
          <w:spacing w:val="-2"/>
        </w:rPr>
        <w:t>По такого рода действиям должна оцениваться работа студента.</w:t>
      </w:r>
    </w:p>
    <w:p w:rsidR="00E9372F" w:rsidRPr="007D7B27" w:rsidRDefault="00E9372F" w:rsidP="00E9372F">
      <w:pPr>
        <w:ind w:firstLine="567"/>
        <w:jc w:val="both"/>
        <w:rPr>
          <w:bCs/>
          <w:spacing w:val="-2"/>
        </w:rPr>
      </w:pPr>
      <w:r w:rsidRPr="007D7B27">
        <w:rPr>
          <w:bCs/>
          <w:spacing w:val="-2"/>
        </w:rPr>
        <w:t>На занятиях по информатике творческими заданиями могут быть, в частности, дискуссия, миниконференция, информационный проект, решение проблемной задачи.</w:t>
      </w:r>
    </w:p>
    <w:p w:rsidR="00E9372F" w:rsidRPr="007D7B27" w:rsidRDefault="00E9372F" w:rsidP="00E9372F">
      <w:pPr>
        <w:ind w:firstLine="567"/>
        <w:jc w:val="both"/>
        <w:rPr>
          <w:bCs/>
          <w:spacing w:val="-2"/>
        </w:rPr>
      </w:pPr>
      <w:r w:rsidRPr="007D7B27">
        <w:rPr>
          <w:bCs/>
          <w:i/>
          <w:spacing w:val="-2"/>
        </w:rPr>
        <w:t>Критерии оценивания</w:t>
      </w:r>
      <w:r w:rsidRPr="007D7B27">
        <w:rPr>
          <w:bCs/>
          <w:spacing w:val="-2"/>
        </w:rPr>
        <w:t xml:space="preserve"> - оценка учитывает степень наличия вышеупомянутых действий студента. </w:t>
      </w:r>
    </w:p>
    <w:p w:rsidR="00E9372F" w:rsidRPr="007D7B27" w:rsidRDefault="00E9372F" w:rsidP="00E9372F">
      <w:pPr>
        <w:ind w:firstLine="567"/>
        <w:jc w:val="both"/>
        <w:rPr>
          <w:bCs/>
          <w:spacing w:val="-2"/>
        </w:rPr>
      </w:pPr>
      <w:r w:rsidRPr="007D7B27">
        <w:t xml:space="preserve">Оценка </w:t>
      </w:r>
      <w:r w:rsidRPr="007D7B27">
        <w:rPr>
          <w:i/>
        </w:rPr>
        <w:t>«отличн</w:t>
      </w:r>
      <w:r w:rsidRPr="007D7B27">
        <w:t xml:space="preserve">о» ставится в случае, когда студент умеет: отстаивать свое мнение; </w:t>
      </w:r>
      <w:r w:rsidRPr="007D7B27">
        <w:rPr>
          <w:bCs/>
          <w:spacing w:val="-2"/>
        </w:rPr>
        <w:t>находить несколько вариантов возможного решения познавательной задачи;оценивать ответы товарищей; объяснять более слабым учащимся непонятные моменты:  решать познавательные задачи путем комплексного применения известных ему способов решения. </w:t>
      </w:r>
    </w:p>
    <w:p w:rsidR="00E9372F" w:rsidRPr="007D7B27" w:rsidRDefault="00E9372F" w:rsidP="00E9372F">
      <w:pPr>
        <w:ind w:firstLine="567"/>
        <w:jc w:val="both"/>
      </w:pPr>
      <w:r w:rsidRPr="007D7B27">
        <w:t xml:space="preserve">Оценка </w:t>
      </w:r>
      <w:r w:rsidRPr="007D7B27">
        <w:rPr>
          <w:i/>
        </w:rPr>
        <w:t>«хорошо»</w:t>
      </w:r>
      <w:r w:rsidRPr="007D7B27">
        <w:t xml:space="preserve"> ставится, когда  в целом студент также умеет делать все </w:t>
      </w:r>
      <w:r w:rsidRPr="007D7B27">
        <w:lastRenderedPageBreak/>
        <w:t>вышеперечисленные действия, но допускает некоторые ошибки, например, среди вариантов решения проблемы перечисляются только стандартные, или имеются проблемы с доказательствами своей точки зрения.</w:t>
      </w:r>
    </w:p>
    <w:p w:rsidR="00E9372F" w:rsidRPr="007D7B27" w:rsidRDefault="00E9372F" w:rsidP="00E9372F">
      <w:pPr>
        <w:ind w:firstLine="567"/>
        <w:jc w:val="both"/>
      </w:pPr>
      <w:r w:rsidRPr="007D7B27">
        <w:t xml:space="preserve">Оценка </w:t>
      </w:r>
      <w:r w:rsidRPr="007D7B27">
        <w:rPr>
          <w:i/>
        </w:rPr>
        <w:t>«удовлетворительно»</w:t>
      </w:r>
      <w:r w:rsidRPr="007D7B27">
        <w:t xml:space="preserve"> ставится, когда   студент участвует в обсуждении, умеет приводить некоторые доводы.</w:t>
      </w:r>
    </w:p>
    <w:p w:rsidR="00E9372F" w:rsidRPr="007D7B27" w:rsidRDefault="00E9372F" w:rsidP="00E9372F">
      <w:pPr>
        <w:ind w:firstLine="567"/>
        <w:jc w:val="both"/>
      </w:pPr>
      <w:r w:rsidRPr="007D7B27">
        <w:t xml:space="preserve">Оценка </w:t>
      </w:r>
      <w:r w:rsidRPr="007D7B27">
        <w:rPr>
          <w:i/>
        </w:rPr>
        <w:t>«неудовлетворительно»</w:t>
      </w:r>
      <w:r w:rsidRPr="007D7B27">
        <w:t xml:space="preserve"> ставится, если не выполняются все вышеизложенные действия, студент пассивен на таких занятиях.</w:t>
      </w:r>
    </w:p>
    <w:p w:rsidR="00E9372F" w:rsidRPr="007D7B27" w:rsidRDefault="00E9372F" w:rsidP="00E9372F">
      <w:pPr>
        <w:pStyle w:val="a8"/>
        <w:ind w:left="0" w:firstLine="567"/>
      </w:pPr>
    </w:p>
    <w:p w:rsidR="00E9372F" w:rsidRPr="007D7B27" w:rsidRDefault="00E9372F" w:rsidP="00E9372F">
      <w:pPr>
        <w:jc w:val="both"/>
      </w:pPr>
      <w:r>
        <w:rPr>
          <w:b/>
        </w:rPr>
        <w:t>6.3.4</w:t>
      </w:r>
      <w:r w:rsidRPr="007D7B27">
        <w:rPr>
          <w:b/>
        </w:rPr>
        <w:t>. Исследовательский проект</w:t>
      </w:r>
    </w:p>
    <w:p w:rsidR="00E9372F" w:rsidRPr="007D7B27" w:rsidRDefault="00E9372F" w:rsidP="00E9372F">
      <w:pPr>
        <w:tabs>
          <w:tab w:val="center" w:pos="4536"/>
          <w:tab w:val="right" w:pos="9072"/>
        </w:tabs>
        <w:ind w:firstLine="567"/>
        <w:jc w:val="both"/>
      </w:pPr>
      <w:r>
        <w:rPr>
          <w:b/>
          <w:i/>
        </w:rPr>
        <w:tab/>
      </w:r>
      <w:r w:rsidRPr="007D7B27">
        <w:rPr>
          <w:b/>
          <w:i/>
        </w:rPr>
        <w:t xml:space="preserve"> Исследовательский проект</w:t>
      </w:r>
      <w:r w:rsidRPr="007D7B27">
        <w:rPr>
          <w:b/>
        </w:rPr>
        <w:t xml:space="preserve"> – </w:t>
      </w:r>
      <w:r w:rsidRPr="007D7B27">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E9372F" w:rsidRPr="007D7B27" w:rsidRDefault="00E9372F" w:rsidP="00E9372F">
      <w:pPr>
        <w:ind w:firstLine="567"/>
        <w:jc w:val="both"/>
      </w:pPr>
      <w:r w:rsidRPr="007D7B27">
        <w:t xml:space="preserve">Результаты выполнения  исследовательского проекта оформляется в виде реферата (объем:   12-15 страниц.; 14 шрифт, 1,5 интервал). </w:t>
      </w:r>
    </w:p>
    <w:p w:rsidR="00E9372F" w:rsidRPr="007D7B27" w:rsidRDefault="00E9372F" w:rsidP="00E9372F">
      <w:pPr>
        <w:ind w:firstLine="567"/>
        <w:jc w:val="both"/>
      </w:pPr>
      <w:r w:rsidRPr="007D7B27">
        <w:rPr>
          <w:i/>
        </w:rPr>
        <w:t>Критерии оценивания</w:t>
      </w:r>
      <w:r w:rsidRPr="007D7B27">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E9372F" w:rsidRPr="007D7B27" w:rsidRDefault="00E9372F" w:rsidP="00E9372F">
      <w:pPr>
        <w:ind w:firstLine="567"/>
        <w:jc w:val="both"/>
      </w:pPr>
      <w:r w:rsidRPr="007D7B27">
        <w:t xml:space="preserve">Оценка </w:t>
      </w:r>
      <w:r w:rsidRPr="007D7B27">
        <w:rPr>
          <w:i/>
        </w:rPr>
        <w:t>«отличн</w:t>
      </w:r>
      <w:r w:rsidRPr="007D7B27">
        <w:t>о» ставится в случае, когда обучающийся демонстрирует полное понимание проблемы, все требования, предъявляемые к заданию выполнены.</w:t>
      </w:r>
    </w:p>
    <w:p w:rsidR="00E9372F" w:rsidRPr="007D7B27" w:rsidRDefault="00E9372F" w:rsidP="00E9372F">
      <w:pPr>
        <w:ind w:firstLine="567"/>
        <w:jc w:val="both"/>
      </w:pPr>
      <w:r w:rsidRPr="007D7B27">
        <w:t xml:space="preserve">Оценка </w:t>
      </w:r>
      <w:r w:rsidRPr="007D7B27">
        <w:rPr>
          <w:i/>
        </w:rPr>
        <w:t>«хорошо»</w:t>
      </w:r>
      <w:r w:rsidRPr="007D7B27">
        <w:t xml:space="preserve"> ставится, если обучающийся демонстрирует значительное понимание проблемы, все требования, предъявляемые к заданию выполнены.</w:t>
      </w:r>
    </w:p>
    <w:p w:rsidR="00E9372F" w:rsidRPr="007D7B27" w:rsidRDefault="00E9372F" w:rsidP="00C66DE6">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9372F" w:rsidRPr="007D7B27" w:rsidRDefault="00E9372F" w:rsidP="00C66DE6">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демонстрирует непонимание проблемы, многие требования, предъявляемые к заданию, не выполнены.</w:t>
      </w:r>
    </w:p>
    <w:p w:rsidR="00E9372F" w:rsidRPr="007D7B27" w:rsidRDefault="00E9372F" w:rsidP="00C66DE6">
      <w:pPr>
        <w:jc w:val="both"/>
      </w:pPr>
    </w:p>
    <w:p w:rsidR="00E9372F" w:rsidRPr="007D7B27" w:rsidRDefault="00E9372F" w:rsidP="00E9372F">
      <w:pPr>
        <w:jc w:val="both"/>
        <w:rPr>
          <w:bCs/>
          <w:spacing w:val="-4"/>
        </w:rPr>
      </w:pPr>
      <w:r>
        <w:rPr>
          <w:b/>
          <w:bCs/>
          <w:spacing w:val="-4"/>
        </w:rPr>
        <w:t>6.3.5</w:t>
      </w:r>
      <w:r w:rsidRPr="007D7B27">
        <w:rPr>
          <w:b/>
          <w:bCs/>
          <w:spacing w:val="-4"/>
        </w:rPr>
        <w:t>.</w:t>
      </w:r>
      <w:r w:rsidR="00DF0E92">
        <w:rPr>
          <w:b/>
          <w:bCs/>
          <w:spacing w:val="-4"/>
        </w:rPr>
        <w:t> </w:t>
      </w:r>
      <w:r w:rsidRPr="007D7B27">
        <w:rPr>
          <w:b/>
          <w:bCs/>
          <w:spacing w:val="-4"/>
        </w:rPr>
        <w:t>Информационный проект(презентация)</w:t>
      </w:r>
    </w:p>
    <w:p w:rsidR="00E9372F" w:rsidRPr="007D7B27" w:rsidRDefault="00E9372F" w:rsidP="00E9372F">
      <w:pPr>
        <w:tabs>
          <w:tab w:val="center" w:pos="4536"/>
          <w:tab w:val="right" w:pos="9072"/>
        </w:tabs>
        <w:ind w:firstLine="567"/>
        <w:jc w:val="both"/>
        <w:rPr>
          <w:b/>
        </w:rPr>
      </w:pPr>
      <w:r w:rsidRPr="007D7B27">
        <w:rPr>
          <w:b/>
          <w:i/>
        </w:rPr>
        <w:t>Информационный проект</w:t>
      </w:r>
      <w:r w:rsidRPr="007D7B27">
        <w:rPr>
          <w:b/>
        </w:rPr>
        <w:t xml:space="preserve"> – </w:t>
      </w:r>
      <w:r w:rsidRPr="007D7B27">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E9372F" w:rsidRPr="007D7B27" w:rsidRDefault="00E9372F" w:rsidP="00E9372F">
      <w:pPr>
        <w:ind w:firstLine="567"/>
        <w:jc w:val="both"/>
        <w:rPr>
          <w:bCs/>
          <w:spacing w:val="-4"/>
        </w:rPr>
      </w:pPr>
      <w:r w:rsidRPr="007D7B27">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E9372F" w:rsidRPr="007D7B27" w:rsidRDefault="00E9372F" w:rsidP="00E9372F">
      <w:pPr>
        <w:ind w:firstLine="567"/>
        <w:jc w:val="both"/>
      </w:pPr>
      <w:r w:rsidRPr="007D7B27">
        <w:rPr>
          <w:i/>
        </w:rPr>
        <w:t>Критерии оценивания</w:t>
      </w:r>
      <w:r w:rsidRPr="007D7B27">
        <w:rPr>
          <w:bCs/>
          <w:spacing w:val="-4"/>
        </w:rPr>
        <w:t>- при</w:t>
      </w:r>
      <w:r w:rsidRPr="007D7B27">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9372F" w:rsidRPr="007D7B27" w:rsidRDefault="00E9372F" w:rsidP="00E9372F">
      <w:pPr>
        <w:ind w:firstLine="567"/>
        <w:jc w:val="both"/>
      </w:pPr>
      <w:r w:rsidRPr="007D7B27">
        <w:t xml:space="preserve">Оценка </w:t>
      </w:r>
      <w:r w:rsidRPr="007D7B27">
        <w:rPr>
          <w:i/>
        </w:rPr>
        <w:t>«отличн</w:t>
      </w:r>
      <w:r w:rsidRPr="007D7B27">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9372F" w:rsidRPr="007D7B27" w:rsidRDefault="00E9372F" w:rsidP="00E9372F">
      <w:pPr>
        <w:ind w:firstLine="567"/>
        <w:jc w:val="both"/>
      </w:pPr>
      <w:r w:rsidRPr="007D7B27">
        <w:t xml:space="preserve">Оценка </w:t>
      </w:r>
      <w:r w:rsidRPr="007D7B27">
        <w:rPr>
          <w:i/>
        </w:rPr>
        <w:t>«хорошо»</w:t>
      </w:r>
      <w:r w:rsidRPr="007D7B27">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w:t>
      </w:r>
      <w:r w:rsidRPr="007D7B27">
        <w:lastRenderedPageBreak/>
        <w:t>информационные технологии, допускает не более 2 ошибок в изложении материала, дает полные или частично полные ответы на вопросы аудитории.</w:t>
      </w:r>
    </w:p>
    <w:p w:rsidR="00E9372F" w:rsidRPr="007D7B27" w:rsidRDefault="00E9372F" w:rsidP="00E9372F">
      <w:pPr>
        <w:tabs>
          <w:tab w:val="left" w:pos="851"/>
        </w:tabs>
        <w:ind w:right="-284" w:firstLine="567"/>
        <w:jc w:val="both"/>
      </w:pPr>
      <w:r w:rsidRPr="007D7B27">
        <w:t xml:space="preserve">Оценка </w:t>
      </w:r>
      <w:r w:rsidRPr="007D7B27">
        <w:rPr>
          <w:i/>
        </w:rPr>
        <w:t>«удовлетворительно»</w:t>
      </w:r>
      <w:r w:rsidRPr="007D7B27">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E9372F" w:rsidRPr="007D7B27" w:rsidRDefault="00E9372F" w:rsidP="00E9372F">
      <w:pPr>
        <w:tabs>
          <w:tab w:val="left" w:pos="851"/>
        </w:tabs>
        <w:ind w:right="-284" w:firstLine="567"/>
        <w:jc w:val="both"/>
      </w:pPr>
      <w:r w:rsidRPr="007D7B27">
        <w:t xml:space="preserve">Оценка </w:t>
      </w:r>
      <w:r w:rsidRPr="007D7B27">
        <w:rPr>
          <w:i/>
        </w:rPr>
        <w:t>«неудовлетворительно»</w:t>
      </w:r>
      <w:r w:rsidRPr="007D7B27">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E9372F" w:rsidRPr="007D7B27" w:rsidRDefault="00E9372F" w:rsidP="00E9372F">
      <w:pPr>
        <w:jc w:val="both"/>
      </w:pPr>
    </w:p>
    <w:p w:rsidR="00E9372F" w:rsidRPr="007D7B27" w:rsidRDefault="00E9372F" w:rsidP="00E9372F">
      <w:pPr>
        <w:jc w:val="both"/>
      </w:pPr>
      <w:r>
        <w:rPr>
          <w:b/>
        </w:rPr>
        <w:t>6.3.6</w:t>
      </w:r>
      <w:r w:rsidRPr="007D7B27">
        <w:rPr>
          <w:b/>
        </w:rPr>
        <w:t>. Дискуссионные процедуры</w:t>
      </w:r>
    </w:p>
    <w:p w:rsidR="00E9372F" w:rsidRPr="007D7B27" w:rsidRDefault="00E9372F" w:rsidP="00E9372F">
      <w:pPr>
        <w:ind w:firstLine="567"/>
        <w:jc w:val="both"/>
      </w:pPr>
      <w:r w:rsidRPr="007D7B27">
        <w:rPr>
          <w:i/>
        </w:rPr>
        <w:t>Круглый стол, дискуссия, полемика, диспут, дебаты, мини-конференции</w:t>
      </w:r>
      <w:r w:rsidRPr="007D7B27">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т.е. являются видами интерактивных з</w:t>
      </w:r>
      <w:r w:rsidR="006608C8">
        <w:t>анятий, рассмотренных в п. 6.3.3</w:t>
      </w:r>
      <w:r w:rsidRPr="007D7B27">
        <w:t>. Задание дается заранее, определяется круг вопросов для обсуждения, группы участников этого обсуждения.</w:t>
      </w:r>
    </w:p>
    <w:p w:rsidR="00E9372F" w:rsidRPr="007D7B27" w:rsidRDefault="00E9372F" w:rsidP="00E9372F">
      <w:pPr>
        <w:ind w:firstLine="567"/>
        <w:jc w:val="both"/>
      </w:pPr>
      <w:r w:rsidRPr="007D7B27">
        <w:t>Дискуссионные процедуры могут быть использованы для того, чтобы студенты:</w:t>
      </w:r>
    </w:p>
    <w:p w:rsidR="00E9372F" w:rsidRPr="007D7B27" w:rsidRDefault="00E9372F" w:rsidP="00E9372F">
      <w:pPr>
        <w:ind w:firstLine="567"/>
        <w:jc w:val="both"/>
      </w:pPr>
      <w:r w:rsidRPr="007D7B27">
        <w:t>–лучше поняли усвояемый материал на фоне разнообразных позиций и мнений, не обязательно достигая общего мнения;</w:t>
      </w:r>
    </w:p>
    <w:p w:rsidR="00E9372F" w:rsidRPr="007D7B27" w:rsidRDefault="00E9372F" w:rsidP="00E9372F">
      <w:pPr>
        <w:ind w:firstLine="567"/>
        <w:jc w:val="both"/>
      </w:pPr>
      <w:r w:rsidRPr="007D7B27">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9372F" w:rsidRPr="007D7B27" w:rsidRDefault="00E9372F" w:rsidP="00E9372F">
      <w:pPr>
        <w:ind w:firstLine="567"/>
        <w:jc w:val="both"/>
      </w:pPr>
      <w:r w:rsidRPr="007D7B27">
        <w:t>– смогли согласовать свою позицию или действия относительно обсуждаемой проблемы.</w:t>
      </w:r>
    </w:p>
    <w:p w:rsidR="00E9372F" w:rsidRPr="007D7B27" w:rsidRDefault="00E9372F" w:rsidP="00E9372F">
      <w:pPr>
        <w:ind w:firstLine="567"/>
        <w:jc w:val="both"/>
      </w:pPr>
      <w:r w:rsidRPr="007D7B27">
        <w:rPr>
          <w:i/>
        </w:rPr>
        <w:t xml:space="preserve">Критерии оценивания – </w:t>
      </w:r>
      <w:r w:rsidRPr="007D7B27">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9372F" w:rsidRPr="007D7B27" w:rsidRDefault="00E9372F" w:rsidP="00E9372F">
      <w:pPr>
        <w:ind w:firstLine="567"/>
        <w:jc w:val="both"/>
      </w:pPr>
      <w:r w:rsidRPr="007D7B27">
        <w:t xml:space="preserve">Оценка </w:t>
      </w:r>
      <w:r w:rsidRPr="007D7B27">
        <w:rPr>
          <w:i/>
        </w:rPr>
        <w:t>«отличн</w:t>
      </w:r>
      <w:r w:rsidRPr="007D7B27">
        <w:t>о» ставится в случае, когда все требования выполнены в полном объеме.</w:t>
      </w:r>
    </w:p>
    <w:p w:rsidR="00E9372F" w:rsidRPr="007D7B27" w:rsidRDefault="00E9372F" w:rsidP="00E9372F">
      <w:pPr>
        <w:ind w:firstLine="567"/>
        <w:jc w:val="both"/>
      </w:pPr>
      <w:r w:rsidRPr="007D7B27">
        <w:t xml:space="preserve">Оценка </w:t>
      </w:r>
      <w:r w:rsidRPr="007D7B27">
        <w:rPr>
          <w:i/>
        </w:rPr>
        <w:t>«хорошо»</w:t>
      </w:r>
      <w:r w:rsidRPr="007D7B27">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9372F" w:rsidRPr="007D7B27" w:rsidRDefault="00E9372F" w:rsidP="00E9372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9372F" w:rsidRPr="007D7B27" w:rsidRDefault="00E9372F" w:rsidP="00E9372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обучающиеся  не понимают проблему, их высказывания не соответствуют заданным целям.</w:t>
      </w:r>
    </w:p>
    <w:p w:rsidR="00E9372F" w:rsidRPr="007D7B27" w:rsidRDefault="00E9372F" w:rsidP="00E9372F">
      <w:pPr>
        <w:tabs>
          <w:tab w:val="left" w:pos="851"/>
        </w:tabs>
        <w:ind w:right="-284" w:firstLine="567"/>
        <w:jc w:val="both"/>
      </w:pPr>
    </w:p>
    <w:p w:rsidR="00E9372F" w:rsidRPr="007D7B27" w:rsidRDefault="00E9372F" w:rsidP="00E9372F">
      <w:pPr>
        <w:tabs>
          <w:tab w:val="left" w:pos="0"/>
        </w:tabs>
        <w:ind w:right="-284"/>
        <w:jc w:val="both"/>
        <w:rPr>
          <w:b/>
        </w:rPr>
      </w:pPr>
      <w:r>
        <w:rPr>
          <w:b/>
        </w:rPr>
        <w:t>6.3.7</w:t>
      </w:r>
      <w:r w:rsidRPr="007D7B27">
        <w:rPr>
          <w:b/>
        </w:rPr>
        <w:t>. Тестирование</w:t>
      </w:r>
    </w:p>
    <w:p w:rsidR="00E9372F" w:rsidRPr="007D7B27" w:rsidRDefault="00E9372F" w:rsidP="00E9372F">
      <w:pPr>
        <w:tabs>
          <w:tab w:val="left" w:pos="851"/>
        </w:tabs>
        <w:ind w:right="-284" w:firstLine="567"/>
        <w:jc w:val="both"/>
      </w:pPr>
      <w:r w:rsidRPr="007D7B27">
        <w:t xml:space="preserve">Является одним из средств контроля знаний обучающихся по дисциплине. </w:t>
      </w:r>
    </w:p>
    <w:p w:rsidR="00E9372F" w:rsidRPr="007D7B27" w:rsidRDefault="00E9372F" w:rsidP="00E9372F">
      <w:pPr>
        <w:ind w:firstLine="567"/>
        <w:jc w:val="both"/>
      </w:pPr>
      <w:r w:rsidRPr="007D7B27">
        <w:tab/>
      </w:r>
      <w:r w:rsidRPr="007D7B27">
        <w:rPr>
          <w:i/>
        </w:rPr>
        <w:t xml:space="preserve">Критерии оценивания – </w:t>
      </w:r>
      <w:r w:rsidRPr="007D7B27">
        <w:t>правильный ответ на вопрос</w:t>
      </w:r>
    </w:p>
    <w:p w:rsidR="00E9372F" w:rsidRPr="007D7B27" w:rsidRDefault="00E9372F" w:rsidP="00E9372F">
      <w:pPr>
        <w:ind w:firstLine="567"/>
        <w:jc w:val="both"/>
      </w:pPr>
      <w:r w:rsidRPr="007D7B27">
        <w:t xml:space="preserve">Оценка </w:t>
      </w:r>
      <w:r w:rsidRPr="007D7B27">
        <w:rPr>
          <w:i/>
        </w:rPr>
        <w:t>«отличн</w:t>
      </w:r>
      <w:r w:rsidRPr="007D7B27">
        <w:t>о» ставится в случае, если правильно выполнено 90-100% заданий</w:t>
      </w:r>
    </w:p>
    <w:p w:rsidR="00E9372F" w:rsidRPr="007D7B27" w:rsidRDefault="00E9372F" w:rsidP="00E9372F">
      <w:pPr>
        <w:ind w:firstLine="567"/>
        <w:jc w:val="both"/>
      </w:pPr>
      <w:r w:rsidRPr="007D7B27">
        <w:lastRenderedPageBreak/>
        <w:t xml:space="preserve">Оценка </w:t>
      </w:r>
      <w:r w:rsidRPr="007D7B27">
        <w:rPr>
          <w:i/>
        </w:rPr>
        <w:t>«хорошо»</w:t>
      </w:r>
      <w:r w:rsidRPr="007D7B27">
        <w:t xml:space="preserve"> ставится, если правильно выполнено 70-89% заданий</w:t>
      </w:r>
    </w:p>
    <w:p w:rsidR="00E9372F" w:rsidRPr="007D7B27" w:rsidRDefault="00E9372F" w:rsidP="00E9372F">
      <w:pPr>
        <w:ind w:firstLine="567"/>
        <w:jc w:val="both"/>
      </w:pPr>
      <w:r w:rsidRPr="007D7B27">
        <w:t xml:space="preserve">Оценка </w:t>
      </w:r>
      <w:r w:rsidRPr="007D7B27">
        <w:rPr>
          <w:i/>
        </w:rPr>
        <w:t>«удовлетворительно»</w:t>
      </w:r>
      <w:r w:rsidRPr="007D7B27">
        <w:t>ставится в случае, если правильно выполнено 50-69% заданий</w:t>
      </w:r>
    </w:p>
    <w:p w:rsidR="00E9372F" w:rsidRPr="007D7B27" w:rsidRDefault="00E9372F" w:rsidP="00E9372F">
      <w:pPr>
        <w:ind w:firstLine="567"/>
        <w:jc w:val="both"/>
      </w:pPr>
      <w:r w:rsidRPr="007D7B27">
        <w:t xml:space="preserve"> Оценка </w:t>
      </w:r>
      <w:r w:rsidRPr="007D7B27">
        <w:rPr>
          <w:i/>
        </w:rPr>
        <w:t>«неудовлетворительно»</w:t>
      </w:r>
      <w:r w:rsidRPr="007D7B27">
        <w:t xml:space="preserve"> ставится, если правильно выполнено менее 50%  заданий</w:t>
      </w:r>
    </w:p>
    <w:p w:rsidR="00E9372F" w:rsidRPr="007D7B27" w:rsidRDefault="00E9372F" w:rsidP="00E9372F">
      <w:pPr>
        <w:tabs>
          <w:tab w:val="left" w:pos="851"/>
        </w:tabs>
        <w:ind w:right="-284" w:firstLine="567"/>
        <w:jc w:val="both"/>
        <w:rPr>
          <w:i/>
        </w:rPr>
      </w:pPr>
    </w:p>
    <w:p w:rsidR="00E9372F" w:rsidRPr="007D7B27" w:rsidRDefault="00E9372F" w:rsidP="00E9372F">
      <w:pPr>
        <w:pStyle w:val="a9"/>
        <w:jc w:val="both"/>
        <w:rPr>
          <w:b/>
          <w:sz w:val="24"/>
          <w:szCs w:val="24"/>
        </w:rPr>
      </w:pPr>
      <w:r>
        <w:rPr>
          <w:b/>
          <w:sz w:val="24"/>
          <w:szCs w:val="24"/>
        </w:rPr>
        <w:t>6.3.8</w:t>
      </w:r>
      <w:r w:rsidRPr="007D7B27">
        <w:rPr>
          <w:b/>
          <w:sz w:val="24"/>
          <w:szCs w:val="24"/>
        </w:rPr>
        <w:t>.Требование к письменному опросу (контрольной работе)</w:t>
      </w:r>
    </w:p>
    <w:p w:rsidR="00E9372F" w:rsidRPr="007D7B27" w:rsidRDefault="00E9372F" w:rsidP="00E9372F">
      <w:pPr>
        <w:pStyle w:val="a9"/>
        <w:ind w:firstLine="567"/>
        <w:jc w:val="both"/>
        <w:rPr>
          <w:sz w:val="24"/>
          <w:szCs w:val="24"/>
        </w:rPr>
      </w:pPr>
      <w:r w:rsidRPr="007D7B27">
        <w:rPr>
          <w:sz w:val="24"/>
          <w:szCs w:val="24"/>
        </w:rPr>
        <w:t xml:space="preserve"> Оценивается не только глубина знаний  поставленных вопросов, но и умение изложить письменно.</w:t>
      </w:r>
    </w:p>
    <w:p w:rsidR="00E9372F" w:rsidRPr="007D7B27" w:rsidRDefault="00E9372F" w:rsidP="00E9372F">
      <w:pPr>
        <w:pStyle w:val="a9"/>
        <w:ind w:firstLine="567"/>
        <w:jc w:val="both"/>
        <w:rPr>
          <w:sz w:val="24"/>
          <w:szCs w:val="24"/>
        </w:rPr>
      </w:pPr>
      <w:r w:rsidRPr="007D7B27">
        <w:rPr>
          <w:i/>
          <w:sz w:val="24"/>
          <w:szCs w:val="24"/>
        </w:rPr>
        <w:t xml:space="preserve">Критерии оценивания: </w:t>
      </w:r>
      <w:r w:rsidRPr="007D7B27">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E9372F" w:rsidRPr="007D7B27" w:rsidRDefault="00E9372F" w:rsidP="00E9372F">
      <w:pPr>
        <w:ind w:firstLine="567"/>
        <w:jc w:val="both"/>
      </w:pPr>
      <w:r w:rsidRPr="007D7B27">
        <w:t xml:space="preserve">Оценка </w:t>
      </w:r>
      <w:r w:rsidRPr="007D7B27">
        <w:rPr>
          <w:i/>
        </w:rPr>
        <w:t>«отличн</w:t>
      </w:r>
      <w:r w:rsidRPr="007D7B27">
        <w:t>о» ставится в случае, когда соблюдены все критерии.</w:t>
      </w:r>
    </w:p>
    <w:p w:rsidR="00E9372F" w:rsidRPr="007D7B27" w:rsidRDefault="00E9372F" w:rsidP="00E9372F">
      <w:pPr>
        <w:ind w:firstLine="567"/>
        <w:jc w:val="both"/>
      </w:pPr>
      <w:r w:rsidRPr="007D7B27">
        <w:t xml:space="preserve">Оценка </w:t>
      </w:r>
      <w:r w:rsidRPr="007D7B27">
        <w:rPr>
          <w:i/>
        </w:rPr>
        <w:t>«хорошо»</w:t>
      </w:r>
      <w:r w:rsidRPr="007D7B27">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E9372F" w:rsidRPr="007D7B27" w:rsidRDefault="00E9372F" w:rsidP="00E9372F">
      <w:pPr>
        <w:tabs>
          <w:tab w:val="left" w:pos="851"/>
        </w:tabs>
        <w:ind w:firstLine="567"/>
        <w:jc w:val="both"/>
      </w:pPr>
      <w:r w:rsidRPr="007D7B27">
        <w:t xml:space="preserve">Оценка </w:t>
      </w:r>
      <w:r w:rsidRPr="007D7B27">
        <w:rPr>
          <w:i/>
        </w:rPr>
        <w:t>«удовлетворительно»</w:t>
      </w:r>
      <w:r w:rsidRPr="007D7B27">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9372F" w:rsidRDefault="00E9372F" w:rsidP="00E9372F">
      <w:pPr>
        <w:tabs>
          <w:tab w:val="left" w:pos="851"/>
        </w:tabs>
        <w:ind w:firstLine="567"/>
        <w:jc w:val="both"/>
      </w:pPr>
      <w:r w:rsidRPr="007D7B27">
        <w:t xml:space="preserve">Оценка </w:t>
      </w:r>
      <w:r w:rsidRPr="007D7B27">
        <w:rPr>
          <w:i/>
        </w:rPr>
        <w:t>«неудовлетворительно»</w:t>
      </w:r>
      <w:r w:rsidRPr="007D7B27">
        <w:t xml:space="preserve"> ставится, если обучающийся не отвечает на поставленные вопросы.</w:t>
      </w:r>
    </w:p>
    <w:p w:rsidR="00497E66" w:rsidRDefault="00497E66" w:rsidP="00B12478">
      <w:pPr>
        <w:tabs>
          <w:tab w:val="left" w:pos="851"/>
        </w:tabs>
        <w:ind w:right="-284" w:firstLine="567"/>
        <w:jc w:val="both"/>
        <w:rPr>
          <w:b/>
        </w:rPr>
      </w:pPr>
    </w:p>
    <w:p w:rsidR="00714167" w:rsidRPr="00E65C0F" w:rsidRDefault="000D2795" w:rsidP="000D2795">
      <w:pPr>
        <w:pStyle w:val="a8"/>
        <w:rPr>
          <w:b/>
          <w:i/>
        </w:rPr>
      </w:pPr>
      <w:r w:rsidRPr="00E65C0F">
        <w:rPr>
          <w:b/>
          <w:i/>
        </w:rPr>
        <w:t xml:space="preserve">7. </w:t>
      </w:r>
      <w:r w:rsidR="00714167" w:rsidRPr="00E65C0F">
        <w:rPr>
          <w:b/>
          <w:i/>
        </w:rPr>
        <w:t>Перечень основной и дополнительной учебной литературы, необходимой для освоения дисциплины (модуля)</w:t>
      </w:r>
    </w:p>
    <w:p w:rsidR="00710536" w:rsidRDefault="00710536" w:rsidP="000D2795">
      <w:pPr>
        <w:pStyle w:val="a8"/>
      </w:pPr>
    </w:p>
    <w:p w:rsidR="00710536" w:rsidRPr="000D2795" w:rsidRDefault="000D2795" w:rsidP="000D2795">
      <w:pPr>
        <w:pStyle w:val="a8"/>
        <w:rPr>
          <w:i/>
        </w:rPr>
      </w:pPr>
      <w:r w:rsidRPr="000D2795">
        <w:rPr>
          <w:i/>
        </w:rPr>
        <w:t>7.1.</w:t>
      </w:r>
      <w:r w:rsidR="00710536" w:rsidRPr="000D2795">
        <w:rPr>
          <w:i/>
        </w:rPr>
        <w:t>Основная учебная литература:</w:t>
      </w:r>
    </w:p>
    <w:p w:rsidR="00B55BCD" w:rsidRDefault="00B55BCD" w:rsidP="00B55BCD">
      <w:pPr>
        <w:pStyle w:val="21"/>
        <w:numPr>
          <w:ilvl w:val="1"/>
          <w:numId w:val="21"/>
        </w:numPr>
        <w:shd w:val="clear" w:color="auto" w:fill="auto"/>
        <w:tabs>
          <w:tab w:val="left" w:pos="851"/>
          <w:tab w:val="left" w:pos="993"/>
          <w:tab w:val="left" w:pos="1436"/>
          <w:tab w:val="left" w:pos="9356"/>
        </w:tabs>
        <w:spacing w:after="0" w:line="240" w:lineRule="auto"/>
        <w:ind w:left="23" w:firstLine="720"/>
        <w:jc w:val="both"/>
        <w:rPr>
          <w:b w:val="0"/>
          <w:sz w:val="24"/>
          <w:szCs w:val="24"/>
        </w:rPr>
      </w:pPr>
      <w:r w:rsidRPr="00C20769">
        <w:rPr>
          <w:b w:val="0"/>
          <w:sz w:val="24"/>
          <w:szCs w:val="24"/>
        </w:rPr>
        <w:t>Джон Джестон Управление бизнес-процессами [Электронный ресурс]: практическое руководство по успешной реализации проектов/ Джон Джестон, Йохан Нелис— Электрон. текстовые данные.— М.: Альпина Паблишер, 2016.— 648 c.— Режим доступа: http://www.iprbookshop.ru/48468.— ЭБС «IPRbooks»</w:t>
      </w:r>
    </w:p>
    <w:p w:rsidR="00B55BCD" w:rsidRDefault="00B55BCD" w:rsidP="00B55BCD">
      <w:pPr>
        <w:pStyle w:val="21"/>
        <w:numPr>
          <w:ilvl w:val="1"/>
          <w:numId w:val="21"/>
        </w:numPr>
        <w:shd w:val="clear" w:color="auto" w:fill="auto"/>
        <w:tabs>
          <w:tab w:val="left" w:pos="851"/>
          <w:tab w:val="left" w:pos="993"/>
          <w:tab w:val="left" w:pos="1436"/>
          <w:tab w:val="left" w:pos="9356"/>
        </w:tabs>
        <w:spacing w:after="0" w:line="240" w:lineRule="auto"/>
        <w:ind w:left="23" w:firstLine="720"/>
        <w:jc w:val="both"/>
        <w:rPr>
          <w:b w:val="0"/>
          <w:sz w:val="24"/>
          <w:szCs w:val="24"/>
        </w:rPr>
      </w:pPr>
      <w:r w:rsidRPr="00C20769">
        <w:rPr>
          <w:b w:val="0"/>
          <w:sz w:val="24"/>
          <w:szCs w:val="24"/>
        </w:rPr>
        <w:t>Силич В.А. Моделирование и анализ бизнес-процессов [Электронный ресурс]: учебное пособие/ Силич В.А., Силич М.П.— Электрон.текстовые данные.— Томск: Томский государственный университет систем управления и радиоэлектроники, 2011.— 212 c.— Режим доступа: http://www.iprbookshop.ru/13890.— ЭБС «IPRbooks»</w:t>
      </w:r>
    </w:p>
    <w:p w:rsidR="00B55BCD" w:rsidRDefault="00B55BCD" w:rsidP="00B55BCD">
      <w:pPr>
        <w:pStyle w:val="21"/>
        <w:numPr>
          <w:ilvl w:val="1"/>
          <w:numId w:val="21"/>
        </w:numPr>
        <w:shd w:val="clear" w:color="auto" w:fill="auto"/>
        <w:tabs>
          <w:tab w:val="left" w:pos="851"/>
          <w:tab w:val="left" w:pos="993"/>
          <w:tab w:val="left" w:pos="1436"/>
          <w:tab w:val="left" w:pos="9356"/>
        </w:tabs>
        <w:spacing w:after="0" w:line="240" w:lineRule="auto"/>
        <w:ind w:left="23" w:firstLine="720"/>
        <w:jc w:val="both"/>
        <w:rPr>
          <w:b w:val="0"/>
          <w:sz w:val="24"/>
          <w:szCs w:val="24"/>
        </w:rPr>
      </w:pPr>
      <w:r w:rsidRPr="00C20769">
        <w:rPr>
          <w:b w:val="0"/>
          <w:sz w:val="24"/>
          <w:szCs w:val="24"/>
        </w:rPr>
        <w:t>Мамонова В.Г. Управление процессами. Часть 1. Подготовка бизнес-процессов к моделированию. Инструменты моделирования [Электронный ресурс]: учебное пособие/ Мамонова В.Г., Томилов И.Н., Мамонова Н.В.— Электрон.текстовые данные.— Новосибирск: Новосибирский государственный технический университет, 2014.— 96 c.— Режим доступа: http://www.iprbookshop.ru/45052.— ЭБС «IPRbooks»</w:t>
      </w:r>
    </w:p>
    <w:p w:rsidR="00C26CD3" w:rsidRDefault="00C26CD3" w:rsidP="000D2795">
      <w:pPr>
        <w:pStyle w:val="a8"/>
        <w:rPr>
          <w:shd w:val="clear" w:color="auto" w:fill="FCFCFC"/>
        </w:rPr>
      </w:pPr>
    </w:p>
    <w:p w:rsidR="003251F2" w:rsidRDefault="000D2795" w:rsidP="000D2795">
      <w:pPr>
        <w:pStyle w:val="a8"/>
        <w:rPr>
          <w:i/>
        </w:rPr>
      </w:pPr>
      <w:r w:rsidRPr="000D2795">
        <w:rPr>
          <w:i/>
        </w:rPr>
        <w:t>7.2.</w:t>
      </w:r>
      <w:r w:rsidR="003251F2" w:rsidRPr="000D2795">
        <w:rPr>
          <w:i/>
        </w:rPr>
        <w:t>До</w:t>
      </w:r>
      <w:r w:rsidR="00C26CD3" w:rsidRPr="000D2795">
        <w:rPr>
          <w:i/>
        </w:rPr>
        <w:t>полнительная учебная литература</w:t>
      </w:r>
    </w:p>
    <w:p w:rsidR="00D21BF8" w:rsidRDefault="00D21BF8" w:rsidP="000D2795">
      <w:pPr>
        <w:pStyle w:val="a8"/>
        <w:rPr>
          <w:i/>
        </w:rPr>
      </w:pPr>
    </w:p>
    <w:p w:rsidR="00B55BCD" w:rsidRDefault="00B55BCD" w:rsidP="00B55BCD">
      <w:pPr>
        <w:pStyle w:val="21"/>
        <w:numPr>
          <w:ilvl w:val="1"/>
          <w:numId w:val="22"/>
        </w:numPr>
        <w:shd w:val="clear" w:color="auto" w:fill="auto"/>
        <w:tabs>
          <w:tab w:val="left" w:pos="851"/>
          <w:tab w:val="left" w:pos="993"/>
          <w:tab w:val="left" w:pos="1436"/>
          <w:tab w:val="left" w:pos="9356"/>
        </w:tabs>
        <w:spacing w:after="0" w:line="240" w:lineRule="auto"/>
        <w:ind w:left="23" w:firstLine="720"/>
        <w:jc w:val="both"/>
        <w:rPr>
          <w:b w:val="0"/>
          <w:sz w:val="24"/>
          <w:szCs w:val="24"/>
        </w:rPr>
      </w:pPr>
      <w:r w:rsidRPr="00C20769">
        <w:rPr>
          <w:b w:val="0"/>
          <w:sz w:val="24"/>
          <w:szCs w:val="24"/>
        </w:rPr>
        <w:t>Журавлева Т.Ю. Практикум по дисциплине «Бизнес-анализ с помощью Microsoft Excel» [Электронный ресурс]: автоматизированный практикум/ Журавлева Т.Ю.— Электрон.текстовые данные.— Саратов: Вузовское образование, 2014.— 44 c.— Режим доступа: http://www.iprbookshop.ru/20693.— ЭБС «IPRbooks»</w:t>
      </w:r>
    </w:p>
    <w:p w:rsidR="00B55BCD" w:rsidRPr="00C20769" w:rsidRDefault="00B55BCD" w:rsidP="00B55BCD">
      <w:pPr>
        <w:pStyle w:val="21"/>
        <w:numPr>
          <w:ilvl w:val="1"/>
          <w:numId w:val="22"/>
        </w:numPr>
        <w:shd w:val="clear" w:color="auto" w:fill="auto"/>
        <w:tabs>
          <w:tab w:val="left" w:pos="851"/>
          <w:tab w:val="left" w:pos="993"/>
          <w:tab w:val="left" w:pos="1436"/>
          <w:tab w:val="left" w:pos="9356"/>
        </w:tabs>
        <w:spacing w:after="0" w:line="240" w:lineRule="auto"/>
        <w:ind w:left="23" w:firstLine="720"/>
        <w:jc w:val="both"/>
        <w:rPr>
          <w:b w:val="0"/>
          <w:sz w:val="24"/>
          <w:szCs w:val="24"/>
        </w:rPr>
      </w:pPr>
      <w:r w:rsidRPr="00C20769">
        <w:rPr>
          <w:b w:val="0"/>
          <w:sz w:val="24"/>
          <w:szCs w:val="24"/>
        </w:rPr>
        <w:t>Чернявский, Д. И. Моделирование и реинжиниринг бизнес- процессов : учеб.пособие/Д. И. Чернявский, Д. В. Рудаков; ОмГТУ. - Омск: Изд-во ОмГТУ, 2010. - 84 с. ЭБС</w:t>
      </w:r>
    </w:p>
    <w:p w:rsidR="00B55BCD" w:rsidRPr="00C20769" w:rsidRDefault="00B55BCD" w:rsidP="00B55BCD">
      <w:pPr>
        <w:pStyle w:val="21"/>
        <w:numPr>
          <w:ilvl w:val="1"/>
          <w:numId w:val="22"/>
        </w:numPr>
        <w:shd w:val="clear" w:color="auto" w:fill="auto"/>
        <w:tabs>
          <w:tab w:val="left" w:pos="993"/>
          <w:tab w:val="left" w:pos="1436"/>
          <w:tab w:val="left" w:pos="9356"/>
        </w:tabs>
        <w:spacing w:after="0" w:line="240" w:lineRule="auto"/>
        <w:ind w:left="23" w:firstLine="720"/>
        <w:jc w:val="both"/>
        <w:rPr>
          <w:b w:val="0"/>
          <w:sz w:val="24"/>
          <w:szCs w:val="24"/>
        </w:rPr>
      </w:pPr>
      <w:r w:rsidRPr="00C20769">
        <w:rPr>
          <w:b w:val="0"/>
          <w:sz w:val="24"/>
          <w:szCs w:val="24"/>
        </w:rPr>
        <w:lastRenderedPageBreak/>
        <w:t>Вдовин, Виктор Михайлович. Теория систем и системный анализ: учеб.для экон. вузов по специальности «Прикладная информатика (в экономи</w:t>
      </w:r>
      <w:r w:rsidRPr="00C20769">
        <w:rPr>
          <w:b w:val="0"/>
          <w:sz w:val="24"/>
          <w:szCs w:val="24"/>
        </w:rPr>
        <w:softHyphen/>
        <w:t>ке)» / В. М. Вдовин, Л. Е. Суркова, В. А. Валентинов, 2010. - 637, [1] с. ОУЛ - 16 экз.</w:t>
      </w:r>
    </w:p>
    <w:p w:rsidR="00B55BCD" w:rsidRPr="00C20769" w:rsidRDefault="00B55BCD" w:rsidP="00B55BCD">
      <w:pPr>
        <w:pStyle w:val="21"/>
        <w:numPr>
          <w:ilvl w:val="1"/>
          <w:numId w:val="22"/>
        </w:numPr>
        <w:shd w:val="clear" w:color="auto" w:fill="auto"/>
        <w:tabs>
          <w:tab w:val="left" w:pos="993"/>
          <w:tab w:val="left" w:pos="1436"/>
          <w:tab w:val="left" w:pos="9356"/>
        </w:tabs>
        <w:spacing w:after="0" w:line="240" w:lineRule="auto"/>
        <w:ind w:left="23" w:firstLine="720"/>
        <w:jc w:val="both"/>
        <w:rPr>
          <w:b w:val="0"/>
          <w:sz w:val="24"/>
          <w:szCs w:val="24"/>
        </w:rPr>
      </w:pPr>
      <w:r w:rsidRPr="00C20769">
        <w:rPr>
          <w:b w:val="0"/>
          <w:sz w:val="24"/>
          <w:szCs w:val="24"/>
        </w:rPr>
        <w:t>Федюкин, В. К. Управление качеством производственных процес</w:t>
      </w:r>
      <w:r w:rsidRPr="00C20769">
        <w:rPr>
          <w:b w:val="0"/>
          <w:sz w:val="24"/>
          <w:szCs w:val="24"/>
        </w:rPr>
        <w:softHyphen/>
        <w:t xml:space="preserve">сов : учеб.пособие для вузов по специальности «Управление качеством»/ В. К. </w:t>
      </w:r>
      <w:r>
        <w:rPr>
          <w:b w:val="0"/>
          <w:sz w:val="24"/>
          <w:szCs w:val="24"/>
        </w:rPr>
        <w:t xml:space="preserve">Федюкин. - М.: КНОРУС,2012.-1 </w:t>
      </w:r>
      <w:r w:rsidRPr="00C20769">
        <w:rPr>
          <w:b w:val="0"/>
          <w:sz w:val="24"/>
          <w:szCs w:val="24"/>
        </w:rPr>
        <w:t xml:space="preserve">эл. опт.диск </w:t>
      </w:r>
      <w:r w:rsidRPr="00C20769">
        <w:rPr>
          <w:b w:val="0"/>
          <w:sz w:val="24"/>
          <w:szCs w:val="24"/>
          <w:lang w:eastAsia="en-US"/>
        </w:rPr>
        <w:t>(</w:t>
      </w:r>
      <w:r w:rsidRPr="00C20769">
        <w:rPr>
          <w:b w:val="0"/>
          <w:sz w:val="24"/>
          <w:szCs w:val="24"/>
          <w:lang w:val="en-US" w:eastAsia="en-US"/>
        </w:rPr>
        <w:t>CD</w:t>
      </w:r>
      <w:r w:rsidRPr="00C20769">
        <w:rPr>
          <w:b w:val="0"/>
          <w:sz w:val="24"/>
          <w:szCs w:val="24"/>
          <w:lang w:eastAsia="en-US"/>
        </w:rPr>
        <w:t>-</w:t>
      </w:r>
      <w:r w:rsidRPr="00C20769">
        <w:rPr>
          <w:b w:val="0"/>
          <w:sz w:val="24"/>
          <w:szCs w:val="24"/>
          <w:lang w:val="en-US" w:eastAsia="en-US"/>
        </w:rPr>
        <w:t>R</w:t>
      </w:r>
      <w:r w:rsidRPr="00C20769">
        <w:rPr>
          <w:b w:val="0"/>
          <w:sz w:val="24"/>
          <w:szCs w:val="24"/>
          <w:lang w:eastAsia="en-US"/>
        </w:rPr>
        <w:t>0</w:t>
      </w:r>
      <w:r w:rsidRPr="00C20769">
        <w:rPr>
          <w:b w:val="0"/>
          <w:sz w:val="24"/>
          <w:szCs w:val="24"/>
          <w:lang w:val="en-US" w:eastAsia="en-US"/>
        </w:rPr>
        <w:t>M</w:t>
      </w:r>
      <w:r w:rsidRPr="00C20769">
        <w:rPr>
          <w:b w:val="0"/>
          <w:sz w:val="24"/>
          <w:szCs w:val="24"/>
          <w:lang w:eastAsia="en-US"/>
        </w:rPr>
        <w:t xml:space="preserve">), </w:t>
      </w:r>
      <w:r w:rsidRPr="00C20769">
        <w:rPr>
          <w:b w:val="0"/>
          <w:sz w:val="24"/>
          <w:szCs w:val="24"/>
        </w:rPr>
        <w:t>ЭБС</w:t>
      </w:r>
    </w:p>
    <w:p w:rsidR="0077406B" w:rsidRPr="00341388" w:rsidRDefault="0077406B" w:rsidP="0077406B">
      <w:pPr>
        <w:pStyle w:val="afc"/>
        <w:shd w:val="clear" w:color="auto" w:fill="auto"/>
        <w:tabs>
          <w:tab w:val="left" w:pos="-142"/>
          <w:tab w:val="left" w:pos="709"/>
          <w:tab w:val="left" w:pos="851"/>
        </w:tabs>
        <w:spacing w:before="0" w:after="0" w:line="274" w:lineRule="exact"/>
        <w:ind w:left="567" w:firstLine="0"/>
        <w:rPr>
          <w:sz w:val="24"/>
          <w:szCs w:val="24"/>
        </w:rPr>
      </w:pPr>
    </w:p>
    <w:p w:rsidR="00F525AE" w:rsidRDefault="00F525AE" w:rsidP="000D2795">
      <w:pPr>
        <w:pStyle w:val="a8"/>
        <w:rPr>
          <w:b/>
          <w:i/>
        </w:rPr>
      </w:pPr>
    </w:p>
    <w:p w:rsidR="003251F2" w:rsidRPr="00E65C0F" w:rsidRDefault="000D2795" w:rsidP="000D2795">
      <w:pPr>
        <w:pStyle w:val="a8"/>
        <w:rPr>
          <w:b/>
          <w:i/>
        </w:rPr>
      </w:pPr>
      <w:r w:rsidRPr="00E65C0F">
        <w:rPr>
          <w:b/>
          <w:i/>
        </w:rPr>
        <w:t xml:space="preserve">8. </w:t>
      </w:r>
      <w:r w:rsidR="003251F2" w:rsidRPr="00E65C0F">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251F2" w:rsidRDefault="003251F2" w:rsidP="000D2795">
      <w:pPr>
        <w:pStyle w:val="a8"/>
      </w:pPr>
    </w:p>
    <w:p w:rsidR="000447FF" w:rsidRPr="000447FF" w:rsidRDefault="00B55BCD" w:rsidP="00B55BCD">
      <w:pPr>
        <w:pStyle w:val="a8"/>
        <w:numPr>
          <w:ilvl w:val="0"/>
          <w:numId w:val="23"/>
        </w:numPr>
      </w:pPr>
      <w:r w:rsidRPr="00B55BCD">
        <w:rPr>
          <w:color w:val="000000"/>
        </w:rPr>
        <w:t>Федеральный образовательный портал. Библиотека. Единое окно доступа к образовательным ресурсам:</w:t>
      </w:r>
      <w:hyperlink r:id="rId9" w:history="1">
        <w:r w:rsidR="000447FF" w:rsidRPr="001D7C66">
          <w:rPr>
            <w:rStyle w:val="ac"/>
          </w:rPr>
          <w:t>http://window.edu.ru/library</w:t>
        </w:r>
      </w:hyperlink>
    </w:p>
    <w:p w:rsidR="000447FF" w:rsidRPr="000447FF" w:rsidRDefault="00B55BCD" w:rsidP="00B55BCD">
      <w:pPr>
        <w:pStyle w:val="a8"/>
        <w:numPr>
          <w:ilvl w:val="0"/>
          <w:numId w:val="23"/>
        </w:numPr>
      </w:pPr>
      <w:r w:rsidRPr="00B55BCD">
        <w:rPr>
          <w:color w:val="000000"/>
        </w:rPr>
        <w:t xml:space="preserve"> Сайт по вопросам стратегического управления и планирования: </w:t>
      </w:r>
      <w:hyperlink r:id="rId10" w:history="1">
        <w:r w:rsidR="000447FF" w:rsidRPr="001D7C66">
          <w:rPr>
            <w:rStyle w:val="ac"/>
          </w:rPr>
          <w:t>http://www.stplan.ru/</w:t>
        </w:r>
      </w:hyperlink>
    </w:p>
    <w:p w:rsidR="000447FF" w:rsidRPr="000447FF" w:rsidRDefault="00B55BCD" w:rsidP="00B55BCD">
      <w:pPr>
        <w:pStyle w:val="a8"/>
        <w:numPr>
          <w:ilvl w:val="0"/>
          <w:numId w:val="23"/>
        </w:numPr>
      </w:pPr>
      <w:r w:rsidRPr="00B55BCD">
        <w:rPr>
          <w:color w:val="000000"/>
        </w:rPr>
        <w:t xml:space="preserve">Информационный ресурс «менеджмент – теория и практика фин анализа, инвестиции, менеджмент,финансы»: </w:t>
      </w:r>
      <w:hyperlink r:id="rId11" w:history="1">
        <w:r w:rsidR="000447FF" w:rsidRPr="001D7C66">
          <w:rPr>
            <w:rStyle w:val="ac"/>
          </w:rPr>
          <w:t>http://www.cfin.ru/management/</w:t>
        </w:r>
      </w:hyperlink>
    </w:p>
    <w:p w:rsidR="00B55BCD" w:rsidRPr="00621698" w:rsidRDefault="00B55BCD" w:rsidP="00B55BCD">
      <w:pPr>
        <w:pStyle w:val="a8"/>
        <w:numPr>
          <w:ilvl w:val="0"/>
          <w:numId w:val="23"/>
        </w:numPr>
      </w:pPr>
      <w:r w:rsidRPr="00B55BCD">
        <w:rPr>
          <w:color w:val="000000"/>
        </w:rPr>
        <w:t xml:space="preserve">Научная электронная библиотека: </w:t>
      </w:r>
      <w:hyperlink r:id="rId12" w:history="1">
        <w:r w:rsidR="00621698" w:rsidRPr="00D12AF8">
          <w:rPr>
            <w:rStyle w:val="ac"/>
          </w:rPr>
          <w:t>http://elibrary.ru</w:t>
        </w:r>
      </w:hyperlink>
    </w:p>
    <w:p w:rsidR="00621698" w:rsidRPr="00116AE6" w:rsidRDefault="00621698" w:rsidP="00621698">
      <w:pPr>
        <w:pStyle w:val="a8"/>
        <w:numPr>
          <w:ilvl w:val="0"/>
          <w:numId w:val="23"/>
        </w:numPr>
        <w:jc w:val="left"/>
      </w:pPr>
      <w:r w:rsidRPr="00116AE6">
        <w:t>КонсультантПлюс, Гарант</w:t>
      </w:r>
      <w:r>
        <w:t>.</w:t>
      </w:r>
    </w:p>
    <w:p w:rsidR="00EC0F9B" w:rsidRDefault="00EC0F9B" w:rsidP="000D2795">
      <w:pPr>
        <w:pStyle w:val="a8"/>
        <w:rPr>
          <w:b/>
          <w:i/>
        </w:rPr>
      </w:pPr>
    </w:p>
    <w:p w:rsidR="009A08BC" w:rsidRPr="00E65C0F" w:rsidRDefault="000D2795" w:rsidP="000D2795">
      <w:pPr>
        <w:pStyle w:val="a8"/>
        <w:rPr>
          <w:b/>
          <w:i/>
        </w:rPr>
      </w:pPr>
      <w:r w:rsidRPr="00E65C0F">
        <w:rPr>
          <w:b/>
          <w:i/>
        </w:rPr>
        <w:t xml:space="preserve">9. </w:t>
      </w:r>
      <w:r w:rsidR="009A08BC" w:rsidRPr="00E65C0F">
        <w:rPr>
          <w:b/>
          <w:i/>
        </w:rPr>
        <w:t>Методические указания для обучающихся по освоению дисциплины (модуля)</w:t>
      </w:r>
    </w:p>
    <w:p w:rsidR="009A08BC" w:rsidRDefault="009A08BC" w:rsidP="000D2795">
      <w:pPr>
        <w:pStyle w:val="a8"/>
      </w:pPr>
    </w:p>
    <w:p w:rsidR="009A08BC" w:rsidRPr="00324CFB" w:rsidRDefault="009A08BC" w:rsidP="009A08BC">
      <w:pPr>
        <w:pStyle w:val="ConsPlusNormal"/>
        <w:widowControl/>
        <w:ind w:firstLine="567"/>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9A08BC" w:rsidRPr="00324CFB" w:rsidRDefault="009A08BC" w:rsidP="009A08BC">
      <w:pPr>
        <w:pStyle w:val="ConsPlusNormal"/>
        <w:widowControl/>
        <w:ind w:firstLine="567"/>
        <w:jc w:val="both"/>
        <w:rPr>
          <w:sz w:val="24"/>
          <w:szCs w:val="24"/>
        </w:rPr>
      </w:pPr>
      <w:r w:rsidRPr="00324CFB">
        <w:rPr>
          <w:sz w:val="24"/>
          <w:szCs w:val="24"/>
        </w:rPr>
        <w:t>Самостоятельная работа студентов складывается из следующих составляющих:</w:t>
      </w:r>
    </w:p>
    <w:p w:rsidR="009A08BC" w:rsidRPr="00324CFB" w:rsidRDefault="009A08BC" w:rsidP="00E9372F">
      <w:pPr>
        <w:pStyle w:val="ConsPlusNormal"/>
        <w:widowControl/>
        <w:numPr>
          <w:ilvl w:val="0"/>
          <w:numId w:val="15"/>
        </w:numPr>
        <w:tabs>
          <w:tab w:val="clear" w:pos="720"/>
          <w:tab w:val="num" w:pos="426"/>
          <w:tab w:val="left" w:pos="993"/>
        </w:tabs>
        <w:adjustRightInd w:val="0"/>
        <w:ind w:left="426" w:hanging="426"/>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9A08BC" w:rsidRPr="00324CFB" w:rsidRDefault="009A08BC" w:rsidP="00E9372F">
      <w:pPr>
        <w:pStyle w:val="ConsPlusNormal"/>
        <w:widowControl/>
        <w:numPr>
          <w:ilvl w:val="0"/>
          <w:numId w:val="15"/>
        </w:numPr>
        <w:tabs>
          <w:tab w:val="clear" w:pos="720"/>
          <w:tab w:val="num" w:pos="426"/>
          <w:tab w:val="left" w:pos="993"/>
        </w:tabs>
        <w:adjustRightInd w:val="0"/>
        <w:ind w:left="426" w:hanging="426"/>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9A08BC" w:rsidRPr="00324CFB" w:rsidRDefault="009A08BC" w:rsidP="00E9372F">
      <w:pPr>
        <w:pStyle w:val="ConsPlusNormal"/>
        <w:widowControl/>
        <w:numPr>
          <w:ilvl w:val="0"/>
          <w:numId w:val="15"/>
        </w:numPr>
        <w:tabs>
          <w:tab w:val="clear" w:pos="720"/>
          <w:tab w:val="num" w:pos="426"/>
          <w:tab w:val="left" w:pos="993"/>
        </w:tabs>
        <w:adjustRightInd w:val="0"/>
        <w:ind w:left="426" w:hanging="426"/>
        <w:jc w:val="both"/>
        <w:rPr>
          <w:sz w:val="24"/>
          <w:szCs w:val="24"/>
        </w:rPr>
      </w:pPr>
      <w:r w:rsidRPr="00324CFB">
        <w:rPr>
          <w:sz w:val="24"/>
          <w:szCs w:val="24"/>
        </w:rPr>
        <w:t>выполнение самостоятельных практических работ;</w:t>
      </w:r>
    </w:p>
    <w:p w:rsidR="009A08BC" w:rsidRPr="00324CFB" w:rsidRDefault="009A08BC" w:rsidP="00E9372F">
      <w:pPr>
        <w:pStyle w:val="ConsPlusNormal"/>
        <w:widowControl/>
        <w:numPr>
          <w:ilvl w:val="0"/>
          <w:numId w:val="15"/>
        </w:numPr>
        <w:tabs>
          <w:tab w:val="clear" w:pos="720"/>
          <w:tab w:val="num" w:pos="426"/>
          <w:tab w:val="left" w:pos="993"/>
        </w:tabs>
        <w:adjustRightInd w:val="0"/>
        <w:ind w:left="426" w:hanging="426"/>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9A08BC" w:rsidRPr="00324CFB" w:rsidRDefault="009A08BC" w:rsidP="009A08BC">
      <w:pPr>
        <w:ind w:firstLine="567"/>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9A08BC" w:rsidRPr="00324CFB" w:rsidRDefault="009A08BC" w:rsidP="009A08BC">
      <w:pPr>
        <w:pStyle w:val="ConsPlusNormal"/>
        <w:widowControl/>
        <w:ind w:firstLine="567"/>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9A08BC" w:rsidRPr="00324CFB" w:rsidRDefault="009A08BC" w:rsidP="009A08BC">
      <w:pPr>
        <w:pStyle w:val="ConsPlusNormal"/>
        <w:widowControl/>
        <w:ind w:firstLine="567"/>
        <w:jc w:val="both"/>
        <w:rPr>
          <w:sz w:val="24"/>
          <w:szCs w:val="24"/>
        </w:rPr>
      </w:pPr>
      <w:r w:rsidRPr="00324CFB">
        <w:rPr>
          <w:sz w:val="24"/>
          <w:szCs w:val="24"/>
        </w:rPr>
        <w:lastRenderedPageBreak/>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9A08BC" w:rsidRPr="00324CFB" w:rsidRDefault="009A08BC" w:rsidP="009A08BC">
      <w:pPr>
        <w:pStyle w:val="ConsPlusNormal"/>
        <w:widowControl/>
        <w:ind w:firstLine="567"/>
        <w:jc w:val="both"/>
        <w:rPr>
          <w:sz w:val="24"/>
          <w:szCs w:val="24"/>
        </w:rPr>
      </w:pPr>
      <w:r>
        <w:rPr>
          <w:sz w:val="24"/>
          <w:szCs w:val="24"/>
        </w:rPr>
        <w:t xml:space="preserve">Для успешной сдачи </w:t>
      </w:r>
      <w:r w:rsidRPr="00324CFB">
        <w:rPr>
          <w:sz w:val="24"/>
          <w:szCs w:val="24"/>
        </w:rPr>
        <w:t xml:space="preserve"> экзамена </w:t>
      </w:r>
      <w:r w:rsidR="00E9372F">
        <w:rPr>
          <w:sz w:val="24"/>
          <w:szCs w:val="24"/>
        </w:rPr>
        <w:t xml:space="preserve">(зачета) </w:t>
      </w:r>
      <w:r w:rsidRPr="00324CFB">
        <w:rPr>
          <w:sz w:val="24"/>
          <w:szCs w:val="24"/>
        </w:rPr>
        <w:t>рекомендуется соблюдать следующие правила:</w:t>
      </w:r>
    </w:p>
    <w:p w:rsidR="009A08BC" w:rsidRPr="00324CFB" w:rsidRDefault="009A08BC" w:rsidP="000447FF">
      <w:pPr>
        <w:pStyle w:val="ConsPlusNormal"/>
        <w:widowControl/>
        <w:numPr>
          <w:ilvl w:val="0"/>
          <w:numId w:val="16"/>
        </w:numPr>
        <w:tabs>
          <w:tab w:val="num" w:pos="0"/>
          <w:tab w:val="left" w:pos="851"/>
          <w:tab w:val="left" w:pos="993"/>
          <w:tab w:val="left" w:pos="1276"/>
          <w:tab w:val="left" w:pos="1560"/>
        </w:tabs>
        <w:adjustRightInd w:val="0"/>
        <w:ind w:firstLine="567"/>
        <w:jc w:val="both"/>
        <w:rPr>
          <w:sz w:val="24"/>
          <w:szCs w:val="24"/>
        </w:rPr>
      </w:pPr>
      <w:r>
        <w:rPr>
          <w:sz w:val="24"/>
          <w:szCs w:val="24"/>
        </w:rPr>
        <w:t>Подготовка к</w:t>
      </w:r>
      <w:r w:rsidRPr="00324CFB">
        <w:rPr>
          <w:sz w:val="24"/>
          <w:szCs w:val="24"/>
        </w:rPr>
        <w:t xml:space="preserve"> экзамену </w:t>
      </w:r>
      <w:r w:rsidR="00E9372F">
        <w:rPr>
          <w:sz w:val="24"/>
          <w:szCs w:val="24"/>
        </w:rPr>
        <w:t xml:space="preserve">(зачету) </w:t>
      </w:r>
      <w:r w:rsidRPr="00324CFB">
        <w:rPr>
          <w:sz w:val="24"/>
          <w:szCs w:val="24"/>
        </w:rPr>
        <w:t>должна проводиться систематически, в течение всего семестра.</w:t>
      </w:r>
    </w:p>
    <w:p w:rsidR="009A08BC" w:rsidRPr="00324CFB" w:rsidRDefault="009A08BC" w:rsidP="000447FF">
      <w:pPr>
        <w:pStyle w:val="ConsPlusNormal"/>
        <w:widowControl/>
        <w:numPr>
          <w:ilvl w:val="0"/>
          <w:numId w:val="16"/>
        </w:numPr>
        <w:tabs>
          <w:tab w:val="num" w:pos="0"/>
          <w:tab w:val="left" w:pos="851"/>
          <w:tab w:val="left" w:pos="993"/>
          <w:tab w:val="left" w:pos="1276"/>
          <w:tab w:val="left" w:pos="1560"/>
        </w:tabs>
        <w:adjustRightInd w:val="0"/>
        <w:ind w:firstLine="567"/>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9A08BC" w:rsidRPr="00324CFB" w:rsidRDefault="009A08BC" w:rsidP="000447FF">
      <w:pPr>
        <w:pStyle w:val="ConsPlusNormal"/>
        <w:widowControl/>
        <w:numPr>
          <w:ilvl w:val="0"/>
          <w:numId w:val="16"/>
        </w:numPr>
        <w:tabs>
          <w:tab w:val="num" w:pos="0"/>
          <w:tab w:val="left" w:pos="851"/>
          <w:tab w:val="left" w:pos="993"/>
          <w:tab w:val="left" w:pos="1701"/>
        </w:tabs>
        <w:adjustRightInd w:val="0"/>
        <w:ind w:firstLine="567"/>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9A08BC" w:rsidRPr="00324CFB" w:rsidRDefault="009A08BC" w:rsidP="009A08BC">
      <w:pPr>
        <w:pStyle w:val="ConsPlusNormal"/>
        <w:widowControl/>
        <w:ind w:firstLine="567"/>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9A08BC" w:rsidRDefault="009A08BC" w:rsidP="009A08BC">
      <w:pPr>
        <w:pStyle w:val="ConsPlusNormal"/>
        <w:widowControl/>
        <w:ind w:firstLine="567"/>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9A08BC" w:rsidRPr="008403A2" w:rsidRDefault="009A08BC" w:rsidP="009A08BC">
      <w:pPr>
        <w:pStyle w:val="ConsPlusNormal"/>
        <w:widowControl/>
        <w:ind w:firstLine="360"/>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w:t>
      </w:r>
      <w:r w:rsidR="00621698">
        <w:rPr>
          <w:sz w:val="24"/>
          <w:szCs w:val="24"/>
          <w:lang w:val="en-US"/>
        </w:rPr>
        <w:t> </w:t>
      </w:r>
      <w:r w:rsidRPr="00377706">
        <w:rPr>
          <w:sz w:val="24"/>
          <w:szCs w:val="24"/>
        </w:rPr>
        <w:t>С.А. «</w:t>
      </w:r>
      <w:r w:rsidRPr="00377706">
        <w:rPr>
          <w:b/>
          <w:i/>
          <w:sz w:val="24"/>
          <w:szCs w:val="24"/>
        </w:rPr>
        <w:t>Методические указания для обучающихся по освоению дисциплин»</w:t>
      </w:r>
      <w:r w:rsidR="00C40110">
        <w:rPr>
          <w:b/>
          <w:i/>
          <w:sz w:val="24"/>
          <w:szCs w:val="24"/>
        </w:rPr>
        <w:t>.</w:t>
      </w:r>
    </w:p>
    <w:p w:rsidR="009A08BC" w:rsidRPr="00773DBC" w:rsidRDefault="009A08BC" w:rsidP="009A08BC">
      <w:pPr>
        <w:jc w:val="both"/>
      </w:pPr>
    </w:p>
    <w:p w:rsidR="009A08BC" w:rsidRPr="00E65C0F" w:rsidRDefault="000D2795" w:rsidP="00E65C0F">
      <w:pPr>
        <w:pStyle w:val="a8"/>
        <w:ind w:left="0" w:firstLine="567"/>
        <w:rPr>
          <w:b/>
          <w:i/>
        </w:rPr>
      </w:pPr>
      <w:r w:rsidRPr="00E65C0F">
        <w:rPr>
          <w:b/>
          <w:i/>
        </w:rPr>
        <w:t xml:space="preserve">10. </w:t>
      </w:r>
      <w:r w:rsidR="009A08BC" w:rsidRPr="00E65C0F">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E9372F" w:rsidRDefault="00E9372F" w:rsidP="00E9372F">
      <w:pPr>
        <w:pStyle w:val="a8"/>
      </w:pPr>
      <w:r>
        <w:t xml:space="preserve">1.Операционная система Windows. </w:t>
      </w:r>
    </w:p>
    <w:p w:rsidR="00E9372F" w:rsidRDefault="00E9372F" w:rsidP="00E9372F">
      <w:pPr>
        <w:pStyle w:val="a8"/>
      </w:pPr>
      <w:r>
        <w:t xml:space="preserve">2. Интернет-браузер InternetExplorer (или другой). </w:t>
      </w:r>
    </w:p>
    <w:p w:rsidR="00E9372F" w:rsidRDefault="00E9372F" w:rsidP="00E9372F">
      <w:pPr>
        <w:pStyle w:val="a8"/>
      </w:pPr>
      <w:r>
        <w:t>3. Офисный п</w:t>
      </w:r>
      <w:r w:rsidR="00621698">
        <w:t>акет MicrosoftOffice</w:t>
      </w:r>
      <w:r>
        <w:t xml:space="preserve">. </w:t>
      </w:r>
    </w:p>
    <w:p w:rsidR="00E9372F" w:rsidRDefault="00E9372F" w:rsidP="00E9372F">
      <w:pPr>
        <w:ind w:left="567"/>
      </w:pPr>
      <w:r>
        <w:t xml:space="preserve">4.Электронная библиотечная система </w:t>
      </w:r>
      <w:r>
        <w:rPr>
          <w:lang w:val="en-US"/>
        </w:rPr>
        <w:t>IPRbooks</w:t>
      </w:r>
      <w:hyperlink r:id="rId13" w:history="1">
        <w:r w:rsidRPr="00BC5377">
          <w:rPr>
            <w:rStyle w:val="ac"/>
            <w:color w:val="auto"/>
            <w:shd w:val="clear" w:color="auto" w:fill="FFFFFF"/>
          </w:rPr>
          <w:t>www.iprbookshop.ru</w:t>
        </w:r>
      </w:hyperlink>
    </w:p>
    <w:p w:rsidR="00E9372F" w:rsidRDefault="00E9372F" w:rsidP="00E9372F">
      <w:pPr>
        <w:ind w:left="567"/>
      </w:pPr>
      <w:r>
        <w:t>5. Информационно-справочные системы КонсультантПлюс</w:t>
      </w:r>
    </w:p>
    <w:p w:rsidR="009A08BC" w:rsidRPr="0093724C" w:rsidRDefault="009A08BC" w:rsidP="009A08BC">
      <w:pPr>
        <w:ind w:firstLine="708"/>
      </w:pPr>
    </w:p>
    <w:p w:rsidR="009A08BC" w:rsidRPr="00E65C0F" w:rsidRDefault="00E65C0F" w:rsidP="005D3F49">
      <w:pPr>
        <w:tabs>
          <w:tab w:val="left" w:pos="851"/>
          <w:tab w:val="left" w:pos="993"/>
        </w:tabs>
        <w:spacing w:after="120"/>
        <w:ind w:firstLine="567"/>
        <w:rPr>
          <w:b/>
          <w:i/>
        </w:rPr>
      </w:pPr>
      <w:r w:rsidRPr="00E65C0F">
        <w:rPr>
          <w:b/>
          <w:i/>
        </w:rPr>
        <w:t xml:space="preserve">11. </w:t>
      </w:r>
      <w:r w:rsidR="009A08BC" w:rsidRPr="00E65C0F">
        <w:rPr>
          <w:b/>
          <w:i/>
        </w:rPr>
        <w:t>Описание материально-технической базы, необходимой для осуществления образовательного процесса по дисциплине (модулю)</w:t>
      </w:r>
    </w:p>
    <w:p w:rsidR="00E9372F" w:rsidRDefault="00E9372F" w:rsidP="00E9372F">
      <w:pPr>
        <w:pStyle w:val="a8"/>
      </w:pPr>
      <w:r>
        <w:t xml:space="preserve">1.Компьютер мультимедиа </w:t>
      </w:r>
    </w:p>
    <w:p w:rsidR="00E9372F" w:rsidRDefault="00E9372F" w:rsidP="00E9372F">
      <w:pPr>
        <w:pStyle w:val="a8"/>
      </w:pPr>
      <w:r>
        <w:t>2.Прикладное программное обеспечение</w:t>
      </w:r>
    </w:p>
    <w:p w:rsidR="00E9372F" w:rsidRDefault="00E9372F" w:rsidP="00E9372F">
      <w:pPr>
        <w:pStyle w:val="a8"/>
      </w:pPr>
      <w:r>
        <w:t>3.</w:t>
      </w:r>
      <w:r w:rsidRPr="00773DBC">
        <w:t xml:space="preserve">Проектор. </w:t>
      </w:r>
    </w:p>
    <w:p w:rsidR="00E9372F" w:rsidRPr="00773DBC" w:rsidRDefault="00E9372F" w:rsidP="00E9372F">
      <w:pPr>
        <w:pStyle w:val="a8"/>
      </w:pPr>
      <w:r>
        <w:t>4.</w:t>
      </w:r>
      <w:r w:rsidRPr="00773DBC">
        <w:t>Колонки</w:t>
      </w:r>
    </w:p>
    <w:p w:rsidR="00E9372F" w:rsidRDefault="00E9372F" w:rsidP="00AB0BAD">
      <w:pPr>
        <w:tabs>
          <w:tab w:val="left" w:pos="851"/>
          <w:tab w:val="left" w:pos="993"/>
        </w:tabs>
        <w:ind w:firstLine="567"/>
        <w:rPr>
          <w:b/>
          <w:i/>
        </w:rPr>
      </w:pPr>
    </w:p>
    <w:p w:rsidR="009A08BC" w:rsidRPr="00AB0BAD" w:rsidRDefault="005D3F49" w:rsidP="00AB0BAD">
      <w:pPr>
        <w:tabs>
          <w:tab w:val="left" w:pos="851"/>
          <w:tab w:val="left" w:pos="993"/>
        </w:tabs>
        <w:ind w:firstLine="567"/>
        <w:rPr>
          <w:b/>
          <w:i/>
        </w:rPr>
      </w:pPr>
      <w:r w:rsidRPr="00AB0BAD">
        <w:rPr>
          <w:b/>
          <w:i/>
        </w:rPr>
        <w:t xml:space="preserve">12. </w:t>
      </w:r>
      <w:r w:rsidR="009A08BC" w:rsidRPr="00AB0BAD">
        <w:rPr>
          <w:b/>
          <w:i/>
        </w:rPr>
        <w:t>Образовательные технологии, используемые при освоении дисциплины</w:t>
      </w:r>
    </w:p>
    <w:p w:rsidR="00E9372F" w:rsidRPr="001869EF" w:rsidRDefault="00E9372F" w:rsidP="00E9372F">
      <w:pPr>
        <w:tabs>
          <w:tab w:val="center" w:pos="4536"/>
          <w:tab w:val="right" w:pos="9072"/>
        </w:tabs>
        <w:ind w:firstLine="567"/>
        <w:rPr>
          <w:rStyle w:val="FontStyle156"/>
          <w:sz w:val="24"/>
          <w:szCs w:val="24"/>
        </w:rPr>
      </w:pPr>
      <w:r w:rsidRPr="001869EF">
        <w:rPr>
          <w:rStyle w:val="FontStyle156"/>
          <w:sz w:val="24"/>
          <w:szCs w:val="24"/>
        </w:rPr>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E9372F" w:rsidRDefault="00E9372F" w:rsidP="00E9372F">
      <w:pPr>
        <w:ind w:firstLine="708"/>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E9372F" w:rsidRPr="001869EF" w:rsidRDefault="00E9372F" w:rsidP="00E9372F">
      <w:pPr>
        <w:ind w:firstLine="708"/>
      </w:pPr>
    </w:p>
    <w:p w:rsidR="00E9372F" w:rsidRPr="001869EF" w:rsidRDefault="00E9372F" w:rsidP="00E9372F">
      <w:pPr>
        <w:tabs>
          <w:tab w:val="center" w:pos="4536"/>
          <w:tab w:val="right" w:pos="9072"/>
        </w:tabs>
        <w:ind w:firstLine="567"/>
        <w:rPr>
          <w:b/>
        </w:rPr>
      </w:pPr>
      <w:r>
        <w:rPr>
          <w:b/>
        </w:rPr>
        <w:t>12</w:t>
      </w:r>
      <w:r w:rsidRPr="001869EF">
        <w:rPr>
          <w:b/>
        </w:rPr>
        <w:t>.1. В освоении учебной дисциплины  используются следующие традиционные образовательные технологии:</w:t>
      </w:r>
    </w:p>
    <w:p w:rsidR="00E9372F" w:rsidRPr="001869EF" w:rsidRDefault="00E9372F" w:rsidP="00E9372F">
      <w:pPr>
        <w:tabs>
          <w:tab w:val="center" w:pos="4536"/>
          <w:tab w:val="right" w:pos="9072"/>
        </w:tabs>
      </w:pPr>
      <w:r w:rsidRPr="001869EF">
        <w:lastRenderedPageBreak/>
        <w:t>- чтение проблемно-информационных лекций с использ</w:t>
      </w:r>
      <w:r>
        <w:t>ованием доски и видеоматериалов</w:t>
      </w:r>
      <w:r w:rsidRPr="001869EF">
        <w:t>;</w:t>
      </w:r>
    </w:p>
    <w:p w:rsidR="00E9372F" w:rsidRPr="001869EF" w:rsidRDefault="00E9372F" w:rsidP="00E9372F">
      <w:pPr>
        <w:tabs>
          <w:tab w:val="center" w:pos="4536"/>
          <w:tab w:val="right" w:pos="9072"/>
        </w:tabs>
      </w:pPr>
      <w:r w:rsidRPr="001869EF">
        <w:t>- семинарские занятия для обсуждения, дискуссий и обмена мнениями;</w:t>
      </w:r>
    </w:p>
    <w:p w:rsidR="00E9372F" w:rsidRPr="001869EF" w:rsidRDefault="00E9372F" w:rsidP="00E9372F">
      <w:pPr>
        <w:tabs>
          <w:tab w:val="center" w:pos="4536"/>
          <w:tab w:val="right" w:pos="9072"/>
        </w:tabs>
      </w:pPr>
      <w:r w:rsidRPr="001869EF">
        <w:t>- контрольные опросы;</w:t>
      </w:r>
    </w:p>
    <w:p w:rsidR="00E9372F" w:rsidRPr="001869EF" w:rsidRDefault="00E9372F" w:rsidP="00E9372F">
      <w:pPr>
        <w:tabs>
          <w:tab w:val="center" w:pos="4536"/>
          <w:tab w:val="right" w:pos="9072"/>
        </w:tabs>
      </w:pPr>
      <w:r w:rsidRPr="001869EF">
        <w:t>- консультации;</w:t>
      </w:r>
    </w:p>
    <w:p w:rsidR="00E9372F" w:rsidRPr="001869EF" w:rsidRDefault="00E9372F" w:rsidP="00E9372F">
      <w:pPr>
        <w:tabs>
          <w:tab w:val="center" w:pos="4536"/>
          <w:tab w:val="right" w:pos="9072"/>
        </w:tabs>
      </w:pPr>
      <w:r w:rsidRPr="001869EF">
        <w:t>- самостоятельная работа студентов с учебной литературой и нормативно-правовыми актами;</w:t>
      </w:r>
    </w:p>
    <w:p w:rsidR="00E9372F" w:rsidRPr="001869EF" w:rsidRDefault="00E9372F" w:rsidP="00E9372F">
      <w:pPr>
        <w:tabs>
          <w:tab w:val="center" w:pos="4536"/>
          <w:tab w:val="right" w:pos="9072"/>
        </w:tabs>
      </w:pPr>
      <w:r w:rsidRPr="001869EF">
        <w:t>- подготовка и обсуждение рефератов, презентаций (научно-исследовательская работа);</w:t>
      </w:r>
    </w:p>
    <w:p w:rsidR="00E9372F" w:rsidRPr="001869EF" w:rsidRDefault="00E9372F" w:rsidP="00E9372F">
      <w:pPr>
        <w:tabs>
          <w:tab w:val="center" w:pos="4536"/>
          <w:tab w:val="right" w:pos="9072"/>
        </w:tabs>
      </w:pPr>
      <w:r w:rsidRPr="001869EF">
        <w:t>- тестирование по основным темам дис</w:t>
      </w:r>
      <w:r>
        <w:t>циплины.</w:t>
      </w:r>
    </w:p>
    <w:p w:rsidR="00E9372F" w:rsidRPr="001869EF" w:rsidRDefault="00E9372F" w:rsidP="00E9372F">
      <w:pPr>
        <w:tabs>
          <w:tab w:val="center" w:pos="4536"/>
          <w:tab w:val="right" w:pos="9072"/>
        </w:tabs>
        <w:rPr>
          <w:b/>
        </w:rPr>
      </w:pPr>
    </w:p>
    <w:p w:rsidR="00E9372F" w:rsidRPr="001869EF" w:rsidRDefault="00E9372F" w:rsidP="00E9372F">
      <w:pPr>
        <w:tabs>
          <w:tab w:val="center" w:pos="4536"/>
          <w:tab w:val="right" w:pos="9072"/>
        </w:tabs>
        <w:ind w:firstLine="567"/>
        <w:rPr>
          <w:b/>
        </w:rPr>
      </w:pPr>
      <w:r>
        <w:rPr>
          <w:b/>
        </w:rPr>
        <w:t>12.2</w:t>
      </w:r>
      <w:r w:rsidRPr="001869EF">
        <w:rPr>
          <w:b/>
        </w:rPr>
        <w:t>. Активные и интерактивные  методы и формы обучения</w:t>
      </w:r>
    </w:p>
    <w:p w:rsidR="00E9372F" w:rsidRPr="001869EF" w:rsidRDefault="00E9372F" w:rsidP="00E9372F">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E9372F" w:rsidRPr="001869EF" w:rsidRDefault="00E9372F" w:rsidP="00E9372F">
      <w:pPr>
        <w:tabs>
          <w:tab w:val="center" w:pos="4536"/>
          <w:tab w:val="right" w:pos="9072"/>
        </w:tabs>
      </w:pPr>
      <w:r w:rsidRPr="001869EF">
        <w:rPr>
          <w:i/>
        </w:rPr>
        <w:t>- диспут</w:t>
      </w:r>
    </w:p>
    <w:p w:rsidR="00E9372F" w:rsidRPr="001869EF" w:rsidRDefault="00E9372F" w:rsidP="00E9372F">
      <w:pPr>
        <w:tabs>
          <w:tab w:val="center" w:pos="4536"/>
          <w:tab w:val="right" w:pos="9072"/>
        </w:tabs>
        <w:rPr>
          <w:i/>
        </w:rPr>
      </w:pPr>
      <w:r w:rsidRPr="001869EF">
        <w:rPr>
          <w:i/>
        </w:rPr>
        <w:t>- анализ проблемных, творческих заданий, ситуационных задач</w:t>
      </w:r>
    </w:p>
    <w:p w:rsidR="00E9372F" w:rsidRPr="001869EF" w:rsidRDefault="00E9372F" w:rsidP="00E9372F">
      <w:pPr>
        <w:tabs>
          <w:tab w:val="center" w:pos="4536"/>
          <w:tab w:val="right" w:pos="9072"/>
        </w:tabs>
        <w:rPr>
          <w:i/>
        </w:rPr>
      </w:pPr>
      <w:r>
        <w:rPr>
          <w:i/>
        </w:rPr>
        <w:t>-</w:t>
      </w:r>
      <w:r w:rsidRPr="001869EF">
        <w:rPr>
          <w:i/>
        </w:rPr>
        <w:t xml:space="preserve">дискуссия </w:t>
      </w:r>
    </w:p>
    <w:p w:rsidR="00E9372F" w:rsidRPr="007D7B27" w:rsidRDefault="00E9372F" w:rsidP="00E9372F">
      <w:pPr>
        <w:tabs>
          <w:tab w:val="center" w:pos="4536"/>
          <w:tab w:val="right" w:pos="9072"/>
        </w:tabs>
      </w:pPr>
      <w:r w:rsidRPr="001869EF">
        <w:rPr>
          <w:i/>
        </w:rPr>
        <w:t>- беседа.</w:t>
      </w:r>
    </w:p>
    <w:p w:rsidR="009A08BC" w:rsidRPr="00773DBC" w:rsidRDefault="009A08BC" w:rsidP="000D2795">
      <w:pPr>
        <w:pStyle w:val="a8"/>
      </w:pPr>
    </w:p>
    <w:p w:rsidR="00890BE8" w:rsidRPr="00186B66" w:rsidRDefault="009A08BC" w:rsidP="00E9372F">
      <w:pPr>
        <w:tabs>
          <w:tab w:val="center" w:pos="4536"/>
          <w:tab w:val="right" w:pos="9072"/>
        </w:tabs>
        <w:ind w:firstLine="567"/>
        <w:jc w:val="both"/>
      </w:pPr>
      <w:r w:rsidRPr="001869EF">
        <w:rPr>
          <w:rStyle w:val="FontStyle156"/>
          <w:sz w:val="24"/>
          <w:szCs w:val="24"/>
        </w:rPr>
        <w:tab/>
      </w:r>
    </w:p>
    <w:p w:rsidR="00186B66" w:rsidRPr="00186B66" w:rsidRDefault="00186B66" w:rsidP="00186B66">
      <w:pPr>
        <w:ind w:firstLine="567"/>
        <w:jc w:val="both"/>
      </w:pPr>
    </w:p>
    <w:sectPr w:rsidR="00186B66" w:rsidRPr="00186B66" w:rsidSect="002A2259">
      <w:footerReference w:type="default" r:id="rId14"/>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1626" w:rsidRDefault="00171626" w:rsidP="00700678">
      <w:r>
        <w:separator/>
      </w:r>
    </w:p>
  </w:endnote>
  <w:endnote w:type="continuationSeparator" w:id="0">
    <w:p w:rsidR="00171626" w:rsidRDefault="00171626"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2FE3" w:rsidRDefault="00142FE3">
    <w:pPr>
      <w:pStyle w:val="a5"/>
      <w:jc w:val="center"/>
    </w:pPr>
  </w:p>
  <w:p w:rsidR="00142FE3" w:rsidRDefault="00142FE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1626" w:rsidRDefault="00171626" w:rsidP="00700678">
      <w:r>
        <w:separator/>
      </w:r>
    </w:p>
  </w:footnote>
  <w:footnote w:type="continuationSeparator" w:id="0">
    <w:p w:rsidR="00171626" w:rsidRDefault="00171626"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multilevel"/>
    <w:tmpl w:val="ED08CC74"/>
    <w:lvl w:ilvl="0">
      <w:start w:val="1"/>
      <w:numFmt w:val="decimal"/>
      <w:lvlText w:val="8.%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5"/>
        <w:szCs w:val="25"/>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5"/>
        <w:szCs w:val="25"/>
        <w:u w:val="none"/>
      </w:rPr>
    </w:lvl>
  </w:abstractNum>
  <w:abstractNum w:abstractNumId="1">
    <w:nsid w:val="0000000F"/>
    <w:multiLevelType w:val="multilevel"/>
    <w:tmpl w:val="B1325588"/>
    <w:lvl w:ilvl="0">
      <w:start w:val="1"/>
      <w:numFmt w:val="decimal"/>
      <w:lvlText w:val="9.2.%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
    <w:nsid w:val="00BD0E6B"/>
    <w:multiLevelType w:val="hybridMultilevel"/>
    <w:tmpl w:val="9550BDEE"/>
    <w:lvl w:ilvl="0" w:tplc="DFFE9AC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3615A4F"/>
    <w:multiLevelType w:val="hybridMultilevel"/>
    <w:tmpl w:val="2DFEBFA6"/>
    <w:lvl w:ilvl="0" w:tplc="DE1C5BD0">
      <w:start w:val="1"/>
      <w:numFmt w:val="russianUpper"/>
      <w:lvlText w:val="%1)"/>
      <w:lvlJc w:val="left"/>
      <w:pPr>
        <w:ind w:left="1212" w:hanging="360"/>
      </w:pPr>
      <w:rPr>
        <w:rFonts w:ascii="Times New Roman" w:hAnsi="Times New Roman" w:hint="default"/>
        <w:b w:val="0"/>
        <w:sz w:val="24"/>
        <w:szCs w:val="24"/>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5">
    <w:nsid w:val="0A866F6B"/>
    <w:multiLevelType w:val="multilevel"/>
    <w:tmpl w:val="791EDD0A"/>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0A870ABB"/>
    <w:multiLevelType w:val="hybridMultilevel"/>
    <w:tmpl w:val="B18E4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B0171F"/>
    <w:multiLevelType w:val="hybridMultilevel"/>
    <w:tmpl w:val="574C8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C8C7AD2"/>
    <w:multiLevelType w:val="hybridMultilevel"/>
    <w:tmpl w:val="4278428A"/>
    <w:lvl w:ilvl="0" w:tplc="0419000F">
      <w:start w:val="1"/>
      <w:numFmt w:val="decimal"/>
      <w:lvlText w:val="%1."/>
      <w:lvlJc w:val="left"/>
      <w:pPr>
        <w:ind w:left="896" w:hanging="360"/>
      </w:pPr>
    </w:lvl>
    <w:lvl w:ilvl="1" w:tplc="04190019" w:tentative="1">
      <w:start w:val="1"/>
      <w:numFmt w:val="lowerLetter"/>
      <w:lvlText w:val="%2."/>
      <w:lvlJc w:val="left"/>
      <w:pPr>
        <w:ind w:left="1616" w:hanging="360"/>
      </w:pPr>
    </w:lvl>
    <w:lvl w:ilvl="2" w:tplc="0419001B" w:tentative="1">
      <w:start w:val="1"/>
      <w:numFmt w:val="lowerRoman"/>
      <w:lvlText w:val="%3."/>
      <w:lvlJc w:val="right"/>
      <w:pPr>
        <w:ind w:left="2336" w:hanging="180"/>
      </w:pPr>
    </w:lvl>
    <w:lvl w:ilvl="3" w:tplc="0419000F" w:tentative="1">
      <w:start w:val="1"/>
      <w:numFmt w:val="decimal"/>
      <w:lvlText w:val="%4."/>
      <w:lvlJc w:val="left"/>
      <w:pPr>
        <w:ind w:left="3056" w:hanging="360"/>
      </w:pPr>
    </w:lvl>
    <w:lvl w:ilvl="4" w:tplc="04190019" w:tentative="1">
      <w:start w:val="1"/>
      <w:numFmt w:val="lowerLetter"/>
      <w:lvlText w:val="%5."/>
      <w:lvlJc w:val="left"/>
      <w:pPr>
        <w:ind w:left="3776" w:hanging="360"/>
      </w:pPr>
    </w:lvl>
    <w:lvl w:ilvl="5" w:tplc="0419001B" w:tentative="1">
      <w:start w:val="1"/>
      <w:numFmt w:val="lowerRoman"/>
      <w:lvlText w:val="%6."/>
      <w:lvlJc w:val="right"/>
      <w:pPr>
        <w:ind w:left="4496" w:hanging="180"/>
      </w:pPr>
    </w:lvl>
    <w:lvl w:ilvl="6" w:tplc="0419000F" w:tentative="1">
      <w:start w:val="1"/>
      <w:numFmt w:val="decimal"/>
      <w:lvlText w:val="%7."/>
      <w:lvlJc w:val="left"/>
      <w:pPr>
        <w:ind w:left="5216" w:hanging="360"/>
      </w:pPr>
    </w:lvl>
    <w:lvl w:ilvl="7" w:tplc="04190019" w:tentative="1">
      <w:start w:val="1"/>
      <w:numFmt w:val="lowerLetter"/>
      <w:lvlText w:val="%8."/>
      <w:lvlJc w:val="left"/>
      <w:pPr>
        <w:ind w:left="5936" w:hanging="360"/>
      </w:pPr>
    </w:lvl>
    <w:lvl w:ilvl="8" w:tplc="0419001B" w:tentative="1">
      <w:start w:val="1"/>
      <w:numFmt w:val="lowerRoman"/>
      <w:lvlText w:val="%9."/>
      <w:lvlJc w:val="right"/>
      <w:pPr>
        <w:ind w:left="6656" w:hanging="180"/>
      </w:pPr>
    </w:lvl>
  </w:abstractNum>
  <w:abstractNum w:abstractNumId="9">
    <w:nsid w:val="165C734A"/>
    <w:multiLevelType w:val="hybridMultilevel"/>
    <w:tmpl w:val="4018622A"/>
    <w:lvl w:ilvl="0" w:tplc="44B8DDF0">
      <w:start w:val="1"/>
      <w:numFmt w:val="russianUpper"/>
      <w:lvlText w:val="%1)"/>
      <w:lvlJc w:val="left"/>
      <w:pPr>
        <w:ind w:left="1932" w:hanging="360"/>
      </w:pPr>
      <w:rPr>
        <w:rFonts w:ascii="Times New Roman" w:hAnsi="Times New Roman" w:hint="default"/>
        <w:sz w:val="24"/>
        <w:szCs w:val="24"/>
      </w:rPr>
    </w:lvl>
    <w:lvl w:ilvl="1" w:tplc="04190019" w:tentative="1">
      <w:start w:val="1"/>
      <w:numFmt w:val="lowerLetter"/>
      <w:lvlText w:val="%2."/>
      <w:lvlJc w:val="left"/>
      <w:pPr>
        <w:ind w:left="2652" w:hanging="360"/>
      </w:pPr>
    </w:lvl>
    <w:lvl w:ilvl="2" w:tplc="0419001B" w:tentative="1">
      <w:start w:val="1"/>
      <w:numFmt w:val="lowerRoman"/>
      <w:lvlText w:val="%3."/>
      <w:lvlJc w:val="right"/>
      <w:pPr>
        <w:ind w:left="3372" w:hanging="180"/>
      </w:pPr>
    </w:lvl>
    <w:lvl w:ilvl="3" w:tplc="0419000F" w:tentative="1">
      <w:start w:val="1"/>
      <w:numFmt w:val="decimal"/>
      <w:lvlText w:val="%4."/>
      <w:lvlJc w:val="left"/>
      <w:pPr>
        <w:ind w:left="4092" w:hanging="360"/>
      </w:pPr>
    </w:lvl>
    <w:lvl w:ilvl="4" w:tplc="04190019" w:tentative="1">
      <w:start w:val="1"/>
      <w:numFmt w:val="lowerLetter"/>
      <w:lvlText w:val="%5."/>
      <w:lvlJc w:val="left"/>
      <w:pPr>
        <w:ind w:left="4812" w:hanging="360"/>
      </w:pPr>
    </w:lvl>
    <w:lvl w:ilvl="5" w:tplc="0419001B" w:tentative="1">
      <w:start w:val="1"/>
      <w:numFmt w:val="lowerRoman"/>
      <w:lvlText w:val="%6."/>
      <w:lvlJc w:val="right"/>
      <w:pPr>
        <w:ind w:left="5532" w:hanging="180"/>
      </w:pPr>
    </w:lvl>
    <w:lvl w:ilvl="6" w:tplc="0419000F" w:tentative="1">
      <w:start w:val="1"/>
      <w:numFmt w:val="decimal"/>
      <w:lvlText w:val="%7."/>
      <w:lvlJc w:val="left"/>
      <w:pPr>
        <w:ind w:left="6252" w:hanging="360"/>
      </w:pPr>
    </w:lvl>
    <w:lvl w:ilvl="7" w:tplc="04190019" w:tentative="1">
      <w:start w:val="1"/>
      <w:numFmt w:val="lowerLetter"/>
      <w:lvlText w:val="%8."/>
      <w:lvlJc w:val="left"/>
      <w:pPr>
        <w:ind w:left="6972" w:hanging="360"/>
      </w:pPr>
    </w:lvl>
    <w:lvl w:ilvl="8" w:tplc="0419001B" w:tentative="1">
      <w:start w:val="1"/>
      <w:numFmt w:val="lowerRoman"/>
      <w:lvlText w:val="%9."/>
      <w:lvlJc w:val="right"/>
      <w:pPr>
        <w:ind w:left="7692" w:hanging="180"/>
      </w:pPr>
    </w:lvl>
  </w:abstractNum>
  <w:abstractNum w:abstractNumId="10">
    <w:nsid w:val="188E33F8"/>
    <w:multiLevelType w:val="multilevel"/>
    <w:tmpl w:val="B1325588"/>
    <w:lvl w:ilvl="0">
      <w:start w:val="1"/>
      <w:numFmt w:val="decimal"/>
      <w:lvlText w:val="9.2.%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1">
    <w:nsid w:val="1B4E42E4"/>
    <w:multiLevelType w:val="hybridMultilevel"/>
    <w:tmpl w:val="F9EA3CD0"/>
    <w:lvl w:ilvl="0" w:tplc="83F85718">
      <w:start w:val="1"/>
      <w:numFmt w:val="russianUpper"/>
      <w:lvlText w:val="%1)"/>
      <w:lvlJc w:val="left"/>
      <w:pPr>
        <w:ind w:left="1287" w:hanging="360"/>
      </w:pPr>
      <w:rPr>
        <w:rFonts w:ascii="Times New Roman" w:hAnsi="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23FC4197"/>
    <w:multiLevelType w:val="hybridMultilevel"/>
    <w:tmpl w:val="EEF615B4"/>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3">
    <w:nsid w:val="26595EE6"/>
    <w:multiLevelType w:val="hybridMultilevel"/>
    <w:tmpl w:val="9250B002"/>
    <w:lvl w:ilvl="0" w:tplc="3A983D92">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EE76536"/>
    <w:multiLevelType w:val="hybridMultilevel"/>
    <w:tmpl w:val="42A63E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F5F73D3"/>
    <w:multiLevelType w:val="hybridMultilevel"/>
    <w:tmpl w:val="F1526452"/>
    <w:lvl w:ilvl="0" w:tplc="F9303016">
      <w:start w:val="1"/>
      <w:numFmt w:val="russianUpper"/>
      <w:lvlText w:val="%1)"/>
      <w:lvlJc w:val="left"/>
      <w:pPr>
        <w:ind w:left="1440" w:hanging="360"/>
      </w:pPr>
      <w:rPr>
        <w:rFonts w:ascii="Times New Roman" w:hAnsi="Times New Roman" w:hint="default"/>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459647F5"/>
    <w:multiLevelType w:val="hybridMultilevel"/>
    <w:tmpl w:val="6AC0C900"/>
    <w:lvl w:ilvl="0" w:tplc="0419000F">
      <w:start w:val="1"/>
      <w:numFmt w:val="decimal"/>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18">
    <w:nsid w:val="4E723285"/>
    <w:multiLevelType w:val="hybridMultilevel"/>
    <w:tmpl w:val="475E36BA"/>
    <w:lvl w:ilvl="0" w:tplc="056EB220">
      <w:start w:val="1"/>
      <w:numFmt w:val="russianUpper"/>
      <w:lvlText w:val="%1)"/>
      <w:lvlJc w:val="left"/>
      <w:pPr>
        <w:ind w:left="1440" w:hanging="360"/>
      </w:pPr>
      <w:rPr>
        <w:rFonts w:ascii="Times New Roman" w:hAnsi="Times New Roman" w:hint="default"/>
        <w:sz w:val="24"/>
        <w:szCs w:val="24"/>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nsid w:val="579B2F66"/>
    <w:multiLevelType w:val="hybridMultilevel"/>
    <w:tmpl w:val="61F42550"/>
    <w:lvl w:ilvl="0" w:tplc="FABA3946">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3073FAC"/>
    <w:multiLevelType w:val="multilevel"/>
    <w:tmpl w:val="C1847A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6503686D"/>
    <w:multiLevelType w:val="hybridMultilevel"/>
    <w:tmpl w:val="18B2C856"/>
    <w:lvl w:ilvl="0" w:tplc="6E18F3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93E3DEA"/>
    <w:multiLevelType w:val="hybridMultilevel"/>
    <w:tmpl w:val="B9F43D2A"/>
    <w:lvl w:ilvl="0" w:tplc="FEFA4746">
      <w:start w:val="1"/>
      <w:numFmt w:val="russianUpper"/>
      <w:lvlText w:val="%1)"/>
      <w:lvlJc w:val="left"/>
      <w:pPr>
        <w:ind w:left="720" w:hanging="360"/>
      </w:pPr>
      <w:rPr>
        <w:rFonts w:ascii="Times New Roman" w:hAnsi="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9B51187"/>
    <w:multiLevelType w:val="hybridMultilevel"/>
    <w:tmpl w:val="26D03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A7941C9"/>
    <w:multiLevelType w:val="multilevel"/>
    <w:tmpl w:val="B1325588"/>
    <w:lvl w:ilvl="0">
      <w:start w:val="1"/>
      <w:numFmt w:val="decimal"/>
      <w:lvlText w:val="9.2.%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25">
    <w:nsid w:val="7D673D90"/>
    <w:multiLevelType w:val="hybridMultilevel"/>
    <w:tmpl w:val="DEA038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0"/>
  </w:num>
  <w:num w:numId="21">
    <w:abstractNumId w:val="10"/>
  </w:num>
  <w:num w:numId="22">
    <w:abstractNumId w:val="24"/>
  </w:num>
  <w:num w:numId="23">
    <w:abstractNumId w:val="13"/>
  </w:num>
  <w:num w:numId="24">
    <w:abstractNumId w:val="5"/>
  </w:num>
  <w:num w:numId="25">
    <w:abstractNumId w:val="12"/>
  </w:num>
  <w:num w:numId="26">
    <w:abstractNumId w:val="8"/>
  </w:num>
  <w:num w:numId="27">
    <w:abstractNumId w:val="17"/>
  </w:num>
  <w:num w:numId="28">
    <w:abstractNumId w:val="7"/>
  </w:num>
  <w:num w:numId="29">
    <w:abstractNumId w:val="6"/>
  </w:num>
  <w:num w:numId="30">
    <w:abstractNumId w:val="15"/>
  </w:num>
  <w:num w:numId="31">
    <w:abstractNumId w:val="25"/>
  </w:num>
  <w:num w:numId="32">
    <w:abstractNumId w:val="21"/>
  </w:num>
  <w:num w:numId="33">
    <w:abstractNumId w:val="19"/>
  </w:num>
  <w:num w:numId="34">
    <w:abstractNumId w:val="23"/>
  </w:num>
  <w:num w:numId="35">
    <w:abstractNumId w:val="2"/>
  </w:num>
  <w:num w:numId="36">
    <w:abstractNumId w:val="3"/>
  </w:num>
  <w:num w:numId="37">
    <w:abstractNumId w:val="9"/>
  </w:num>
  <w:num w:numId="38">
    <w:abstractNumId w:val="11"/>
  </w:num>
  <w:num w:numId="39">
    <w:abstractNumId w:val="16"/>
  </w:num>
  <w:num w:numId="40">
    <w:abstractNumId w:val="18"/>
  </w:num>
  <w:num w:numId="41">
    <w:abstractNumId w:val="22"/>
  </w:num>
  <w:num w:numId="42">
    <w:abstractNumId w:val="14"/>
  </w:num>
  <w:num w:numId="4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5E"/>
    <w:rsid w:val="00013DB0"/>
    <w:rsid w:val="000207B0"/>
    <w:rsid w:val="00020ABC"/>
    <w:rsid w:val="000240D7"/>
    <w:rsid w:val="00030968"/>
    <w:rsid w:val="00036816"/>
    <w:rsid w:val="0003772B"/>
    <w:rsid w:val="0004398C"/>
    <w:rsid w:val="000447FF"/>
    <w:rsid w:val="0004546C"/>
    <w:rsid w:val="00045ECC"/>
    <w:rsid w:val="000553D0"/>
    <w:rsid w:val="000628FC"/>
    <w:rsid w:val="00062909"/>
    <w:rsid w:val="000676AC"/>
    <w:rsid w:val="00067DBA"/>
    <w:rsid w:val="00067EDD"/>
    <w:rsid w:val="00077442"/>
    <w:rsid w:val="00080ABE"/>
    <w:rsid w:val="00080AF9"/>
    <w:rsid w:val="000839E7"/>
    <w:rsid w:val="000844B8"/>
    <w:rsid w:val="00084A59"/>
    <w:rsid w:val="00085AD9"/>
    <w:rsid w:val="00092292"/>
    <w:rsid w:val="000A46ED"/>
    <w:rsid w:val="000A4ACE"/>
    <w:rsid w:val="000B4458"/>
    <w:rsid w:val="000B5B03"/>
    <w:rsid w:val="000C00A9"/>
    <w:rsid w:val="000C1ECD"/>
    <w:rsid w:val="000C351A"/>
    <w:rsid w:val="000C4425"/>
    <w:rsid w:val="000C504A"/>
    <w:rsid w:val="000C6988"/>
    <w:rsid w:val="000C72FB"/>
    <w:rsid w:val="000D2795"/>
    <w:rsid w:val="000E3F4D"/>
    <w:rsid w:val="000E5466"/>
    <w:rsid w:val="000E685D"/>
    <w:rsid w:val="000F0168"/>
    <w:rsid w:val="000F134B"/>
    <w:rsid w:val="000F1B6F"/>
    <w:rsid w:val="000F53C8"/>
    <w:rsid w:val="000F6C60"/>
    <w:rsid w:val="000F76BF"/>
    <w:rsid w:val="0010099B"/>
    <w:rsid w:val="001012D2"/>
    <w:rsid w:val="001016D7"/>
    <w:rsid w:val="001025E4"/>
    <w:rsid w:val="00115B56"/>
    <w:rsid w:val="00131556"/>
    <w:rsid w:val="00134524"/>
    <w:rsid w:val="00134BA3"/>
    <w:rsid w:val="00141E08"/>
    <w:rsid w:val="00141E65"/>
    <w:rsid w:val="00142FE3"/>
    <w:rsid w:val="001434F2"/>
    <w:rsid w:val="0015090A"/>
    <w:rsid w:val="00151579"/>
    <w:rsid w:val="001611AF"/>
    <w:rsid w:val="00162CA2"/>
    <w:rsid w:val="00171626"/>
    <w:rsid w:val="00171AC3"/>
    <w:rsid w:val="001766C1"/>
    <w:rsid w:val="001845AC"/>
    <w:rsid w:val="001869EF"/>
    <w:rsid w:val="00186B66"/>
    <w:rsid w:val="001872FA"/>
    <w:rsid w:val="00193F8E"/>
    <w:rsid w:val="001965F0"/>
    <w:rsid w:val="0019746F"/>
    <w:rsid w:val="001A5EC7"/>
    <w:rsid w:val="001B2D18"/>
    <w:rsid w:val="001B35E5"/>
    <w:rsid w:val="001B75FA"/>
    <w:rsid w:val="001C0B4B"/>
    <w:rsid w:val="001C12E8"/>
    <w:rsid w:val="001C248E"/>
    <w:rsid w:val="001D268A"/>
    <w:rsid w:val="001E49BF"/>
    <w:rsid w:val="001F798C"/>
    <w:rsid w:val="00213E0A"/>
    <w:rsid w:val="00214A8C"/>
    <w:rsid w:val="00227664"/>
    <w:rsid w:val="00234E27"/>
    <w:rsid w:val="00240B9E"/>
    <w:rsid w:val="002412D4"/>
    <w:rsid w:val="00243AD7"/>
    <w:rsid w:val="0026225D"/>
    <w:rsid w:val="002639D0"/>
    <w:rsid w:val="00272FAA"/>
    <w:rsid w:val="0027621E"/>
    <w:rsid w:val="00276A05"/>
    <w:rsid w:val="00282F91"/>
    <w:rsid w:val="002905DB"/>
    <w:rsid w:val="002A021B"/>
    <w:rsid w:val="002A2259"/>
    <w:rsid w:val="002A294F"/>
    <w:rsid w:val="002B1738"/>
    <w:rsid w:val="002B1F5D"/>
    <w:rsid w:val="002C008D"/>
    <w:rsid w:val="002C6645"/>
    <w:rsid w:val="002C7721"/>
    <w:rsid w:val="002D097D"/>
    <w:rsid w:val="002D4C59"/>
    <w:rsid w:val="002D5BD9"/>
    <w:rsid w:val="002E74B2"/>
    <w:rsid w:val="002F0D93"/>
    <w:rsid w:val="002F28C8"/>
    <w:rsid w:val="002F56EB"/>
    <w:rsid w:val="002F5DC2"/>
    <w:rsid w:val="00301767"/>
    <w:rsid w:val="003037DC"/>
    <w:rsid w:val="00303974"/>
    <w:rsid w:val="003041E5"/>
    <w:rsid w:val="00304207"/>
    <w:rsid w:val="003049A9"/>
    <w:rsid w:val="003059FA"/>
    <w:rsid w:val="00305F4F"/>
    <w:rsid w:val="0031138B"/>
    <w:rsid w:val="003159DB"/>
    <w:rsid w:val="003251F2"/>
    <w:rsid w:val="0033060C"/>
    <w:rsid w:val="003349A5"/>
    <w:rsid w:val="00341388"/>
    <w:rsid w:val="00344E00"/>
    <w:rsid w:val="00345342"/>
    <w:rsid w:val="00347B73"/>
    <w:rsid w:val="003504FB"/>
    <w:rsid w:val="00353395"/>
    <w:rsid w:val="00355984"/>
    <w:rsid w:val="0035744B"/>
    <w:rsid w:val="00360625"/>
    <w:rsid w:val="0036358A"/>
    <w:rsid w:val="00363D90"/>
    <w:rsid w:val="003645F3"/>
    <w:rsid w:val="0037016A"/>
    <w:rsid w:val="00370E47"/>
    <w:rsid w:val="00372AEA"/>
    <w:rsid w:val="00376E6D"/>
    <w:rsid w:val="00376E9F"/>
    <w:rsid w:val="00383593"/>
    <w:rsid w:val="00385EDD"/>
    <w:rsid w:val="00386403"/>
    <w:rsid w:val="00391FB3"/>
    <w:rsid w:val="003938D8"/>
    <w:rsid w:val="003977B5"/>
    <w:rsid w:val="003A031C"/>
    <w:rsid w:val="003A2284"/>
    <w:rsid w:val="003A2C4F"/>
    <w:rsid w:val="003A3523"/>
    <w:rsid w:val="003B1392"/>
    <w:rsid w:val="003B153D"/>
    <w:rsid w:val="003B1D69"/>
    <w:rsid w:val="003D1782"/>
    <w:rsid w:val="003E213F"/>
    <w:rsid w:val="003F1ED1"/>
    <w:rsid w:val="003F665A"/>
    <w:rsid w:val="0040129D"/>
    <w:rsid w:val="00402C6C"/>
    <w:rsid w:val="00410AA5"/>
    <w:rsid w:val="00414F2B"/>
    <w:rsid w:val="00414FBA"/>
    <w:rsid w:val="004158DA"/>
    <w:rsid w:val="004166BA"/>
    <w:rsid w:val="00430D7E"/>
    <w:rsid w:val="00431FE5"/>
    <w:rsid w:val="00433867"/>
    <w:rsid w:val="004374E5"/>
    <w:rsid w:val="00442C63"/>
    <w:rsid w:val="0044545C"/>
    <w:rsid w:val="00446E62"/>
    <w:rsid w:val="004534E8"/>
    <w:rsid w:val="00462A20"/>
    <w:rsid w:val="00467823"/>
    <w:rsid w:val="0047259A"/>
    <w:rsid w:val="00485A35"/>
    <w:rsid w:val="0049263C"/>
    <w:rsid w:val="00492E0B"/>
    <w:rsid w:val="00497E66"/>
    <w:rsid w:val="004A7870"/>
    <w:rsid w:val="004B04E3"/>
    <w:rsid w:val="004B6B86"/>
    <w:rsid w:val="004C1842"/>
    <w:rsid w:val="004C5469"/>
    <w:rsid w:val="004C5A92"/>
    <w:rsid w:val="004C6116"/>
    <w:rsid w:val="004C6BDD"/>
    <w:rsid w:val="004E6F16"/>
    <w:rsid w:val="004F4916"/>
    <w:rsid w:val="005015DB"/>
    <w:rsid w:val="005053AC"/>
    <w:rsid w:val="005072A6"/>
    <w:rsid w:val="005119E2"/>
    <w:rsid w:val="005160D7"/>
    <w:rsid w:val="005255ED"/>
    <w:rsid w:val="0052633C"/>
    <w:rsid w:val="00530F7B"/>
    <w:rsid w:val="00532A4A"/>
    <w:rsid w:val="00536DA6"/>
    <w:rsid w:val="00537740"/>
    <w:rsid w:val="00554544"/>
    <w:rsid w:val="005568D2"/>
    <w:rsid w:val="00557E78"/>
    <w:rsid w:val="00566296"/>
    <w:rsid w:val="00570829"/>
    <w:rsid w:val="005735F5"/>
    <w:rsid w:val="00574225"/>
    <w:rsid w:val="00581A7A"/>
    <w:rsid w:val="005A2A7F"/>
    <w:rsid w:val="005A73F2"/>
    <w:rsid w:val="005A756A"/>
    <w:rsid w:val="005B6FB0"/>
    <w:rsid w:val="005C1A36"/>
    <w:rsid w:val="005C2305"/>
    <w:rsid w:val="005C7FD2"/>
    <w:rsid w:val="005D3BA0"/>
    <w:rsid w:val="005D3CB3"/>
    <w:rsid w:val="005D3F49"/>
    <w:rsid w:val="005E21F4"/>
    <w:rsid w:val="005E4E00"/>
    <w:rsid w:val="005E5FA1"/>
    <w:rsid w:val="005E7756"/>
    <w:rsid w:val="005F320E"/>
    <w:rsid w:val="005F68CB"/>
    <w:rsid w:val="006065D2"/>
    <w:rsid w:val="0060678B"/>
    <w:rsid w:val="006071C6"/>
    <w:rsid w:val="0060751B"/>
    <w:rsid w:val="006079B4"/>
    <w:rsid w:val="00607C09"/>
    <w:rsid w:val="00611449"/>
    <w:rsid w:val="00612E06"/>
    <w:rsid w:val="00614E13"/>
    <w:rsid w:val="00617475"/>
    <w:rsid w:val="00621698"/>
    <w:rsid w:val="00621A10"/>
    <w:rsid w:val="00623C59"/>
    <w:rsid w:val="00624892"/>
    <w:rsid w:val="00626851"/>
    <w:rsid w:val="006375EA"/>
    <w:rsid w:val="00641CE6"/>
    <w:rsid w:val="00651AE3"/>
    <w:rsid w:val="006555F8"/>
    <w:rsid w:val="00657532"/>
    <w:rsid w:val="006608C8"/>
    <w:rsid w:val="00661B2D"/>
    <w:rsid w:val="00682A25"/>
    <w:rsid w:val="00682EC0"/>
    <w:rsid w:val="006859DC"/>
    <w:rsid w:val="00693EA5"/>
    <w:rsid w:val="00696C4D"/>
    <w:rsid w:val="006A35DA"/>
    <w:rsid w:val="006B05B3"/>
    <w:rsid w:val="006B3BB5"/>
    <w:rsid w:val="006B64A0"/>
    <w:rsid w:val="006D3766"/>
    <w:rsid w:val="006D5E43"/>
    <w:rsid w:val="006D7E9A"/>
    <w:rsid w:val="006E7CB2"/>
    <w:rsid w:val="007003B7"/>
    <w:rsid w:val="00700678"/>
    <w:rsid w:val="00700766"/>
    <w:rsid w:val="00700B03"/>
    <w:rsid w:val="00710536"/>
    <w:rsid w:val="00711D46"/>
    <w:rsid w:val="007138E7"/>
    <w:rsid w:val="00714167"/>
    <w:rsid w:val="00720411"/>
    <w:rsid w:val="00721371"/>
    <w:rsid w:val="007240F4"/>
    <w:rsid w:val="00732AF5"/>
    <w:rsid w:val="00743C6A"/>
    <w:rsid w:val="00743DED"/>
    <w:rsid w:val="0074453E"/>
    <w:rsid w:val="00746B96"/>
    <w:rsid w:val="00754926"/>
    <w:rsid w:val="0075611E"/>
    <w:rsid w:val="00770A78"/>
    <w:rsid w:val="007717DF"/>
    <w:rsid w:val="00772E95"/>
    <w:rsid w:val="00773DBC"/>
    <w:rsid w:val="0077406B"/>
    <w:rsid w:val="00785885"/>
    <w:rsid w:val="00785F43"/>
    <w:rsid w:val="007862BA"/>
    <w:rsid w:val="007A241A"/>
    <w:rsid w:val="007A5AEC"/>
    <w:rsid w:val="007A5ECF"/>
    <w:rsid w:val="007A644D"/>
    <w:rsid w:val="007A79D6"/>
    <w:rsid w:val="007B361D"/>
    <w:rsid w:val="007D1F4C"/>
    <w:rsid w:val="007D32EC"/>
    <w:rsid w:val="007D440A"/>
    <w:rsid w:val="007D5B15"/>
    <w:rsid w:val="007E42A2"/>
    <w:rsid w:val="007E73C9"/>
    <w:rsid w:val="007F3FC7"/>
    <w:rsid w:val="007F6D04"/>
    <w:rsid w:val="00800A93"/>
    <w:rsid w:val="00801514"/>
    <w:rsid w:val="008033D0"/>
    <w:rsid w:val="0081285A"/>
    <w:rsid w:val="00826A64"/>
    <w:rsid w:val="00833820"/>
    <w:rsid w:val="00844E16"/>
    <w:rsid w:val="00846129"/>
    <w:rsid w:val="00847297"/>
    <w:rsid w:val="00854005"/>
    <w:rsid w:val="008546A0"/>
    <w:rsid w:val="0085619A"/>
    <w:rsid w:val="00856CA9"/>
    <w:rsid w:val="00861244"/>
    <w:rsid w:val="008673D8"/>
    <w:rsid w:val="008717BA"/>
    <w:rsid w:val="00873DDD"/>
    <w:rsid w:val="0087502C"/>
    <w:rsid w:val="00877963"/>
    <w:rsid w:val="008821A9"/>
    <w:rsid w:val="0088550C"/>
    <w:rsid w:val="0088723F"/>
    <w:rsid w:val="00890748"/>
    <w:rsid w:val="00890955"/>
    <w:rsid w:val="00890BE8"/>
    <w:rsid w:val="00891C79"/>
    <w:rsid w:val="00892C66"/>
    <w:rsid w:val="008930A8"/>
    <w:rsid w:val="0089527D"/>
    <w:rsid w:val="00895865"/>
    <w:rsid w:val="008A6325"/>
    <w:rsid w:val="008B2AB3"/>
    <w:rsid w:val="008C162A"/>
    <w:rsid w:val="008C29B1"/>
    <w:rsid w:val="008C39F3"/>
    <w:rsid w:val="008C79B8"/>
    <w:rsid w:val="008D1601"/>
    <w:rsid w:val="008D5AD2"/>
    <w:rsid w:val="008D6374"/>
    <w:rsid w:val="008D6AB5"/>
    <w:rsid w:val="008E0315"/>
    <w:rsid w:val="008E4ED9"/>
    <w:rsid w:val="008F11DD"/>
    <w:rsid w:val="008F6E8D"/>
    <w:rsid w:val="00902708"/>
    <w:rsid w:val="0090615D"/>
    <w:rsid w:val="00906D89"/>
    <w:rsid w:val="0091341C"/>
    <w:rsid w:val="009134D5"/>
    <w:rsid w:val="0092241F"/>
    <w:rsid w:val="00923D39"/>
    <w:rsid w:val="00925104"/>
    <w:rsid w:val="00925B91"/>
    <w:rsid w:val="00933EBF"/>
    <w:rsid w:val="0093633B"/>
    <w:rsid w:val="0093724C"/>
    <w:rsid w:val="00937296"/>
    <w:rsid w:val="00937453"/>
    <w:rsid w:val="00953B71"/>
    <w:rsid w:val="0095478C"/>
    <w:rsid w:val="00955C23"/>
    <w:rsid w:val="00963AEA"/>
    <w:rsid w:val="00964D87"/>
    <w:rsid w:val="0096582F"/>
    <w:rsid w:val="0097073C"/>
    <w:rsid w:val="0097153C"/>
    <w:rsid w:val="0097452B"/>
    <w:rsid w:val="00974A44"/>
    <w:rsid w:val="00975DF6"/>
    <w:rsid w:val="00982DF7"/>
    <w:rsid w:val="009867AC"/>
    <w:rsid w:val="0098691C"/>
    <w:rsid w:val="00986AB3"/>
    <w:rsid w:val="009A08BC"/>
    <w:rsid w:val="009A0EB9"/>
    <w:rsid w:val="009A25F0"/>
    <w:rsid w:val="009B77B4"/>
    <w:rsid w:val="009C011B"/>
    <w:rsid w:val="009C321E"/>
    <w:rsid w:val="009C4AE1"/>
    <w:rsid w:val="009C4B65"/>
    <w:rsid w:val="009C5892"/>
    <w:rsid w:val="009C7910"/>
    <w:rsid w:val="009D3637"/>
    <w:rsid w:val="009D47CF"/>
    <w:rsid w:val="009E0041"/>
    <w:rsid w:val="009E4CD9"/>
    <w:rsid w:val="009E5A7D"/>
    <w:rsid w:val="009E6D98"/>
    <w:rsid w:val="009E7E29"/>
    <w:rsid w:val="009F0018"/>
    <w:rsid w:val="009F241B"/>
    <w:rsid w:val="009F2437"/>
    <w:rsid w:val="009F2FAF"/>
    <w:rsid w:val="009F3E1E"/>
    <w:rsid w:val="009F3FA0"/>
    <w:rsid w:val="00A035CF"/>
    <w:rsid w:val="00A04396"/>
    <w:rsid w:val="00A0609D"/>
    <w:rsid w:val="00A15920"/>
    <w:rsid w:val="00A22089"/>
    <w:rsid w:val="00A24220"/>
    <w:rsid w:val="00A25EAC"/>
    <w:rsid w:val="00A261C2"/>
    <w:rsid w:val="00A2657B"/>
    <w:rsid w:val="00A30FBB"/>
    <w:rsid w:val="00A32043"/>
    <w:rsid w:val="00A32F52"/>
    <w:rsid w:val="00A37B89"/>
    <w:rsid w:val="00A47639"/>
    <w:rsid w:val="00A52A2D"/>
    <w:rsid w:val="00A52F6C"/>
    <w:rsid w:val="00A53881"/>
    <w:rsid w:val="00A5672E"/>
    <w:rsid w:val="00A57021"/>
    <w:rsid w:val="00A57F76"/>
    <w:rsid w:val="00A60677"/>
    <w:rsid w:val="00A60F0F"/>
    <w:rsid w:val="00A622DC"/>
    <w:rsid w:val="00A72D04"/>
    <w:rsid w:val="00A733D0"/>
    <w:rsid w:val="00A7657A"/>
    <w:rsid w:val="00A77406"/>
    <w:rsid w:val="00A80B03"/>
    <w:rsid w:val="00A80F07"/>
    <w:rsid w:val="00A80FE2"/>
    <w:rsid w:val="00A847D7"/>
    <w:rsid w:val="00A84957"/>
    <w:rsid w:val="00A84E95"/>
    <w:rsid w:val="00A8617E"/>
    <w:rsid w:val="00A946DA"/>
    <w:rsid w:val="00A94CFA"/>
    <w:rsid w:val="00AA1A79"/>
    <w:rsid w:val="00AA4AFD"/>
    <w:rsid w:val="00AB0BAD"/>
    <w:rsid w:val="00AB2290"/>
    <w:rsid w:val="00AB4A2C"/>
    <w:rsid w:val="00AC19EE"/>
    <w:rsid w:val="00AC28FE"/>
    <w:rsid w:val="00AC2DAB"/>
    <w:rsid w:val="00AC4953"/>
    <w:rsid w:val="00AC499E"/>
    <w:rsid w:val="00AC5996"/>
    <w:rsid w:val="00AD0076"/>
    <w:rsid w:val="00AD11D7"/>
    <w:rsid w:val="00AD2DAD"/>
    <w:rsid w:val="00AE3077"/>
    <w:rsid w:val="00AE362A"/>
    <w:rsid w:val="00AE3683"/>
    <w:rsid w:val="00AE4AF3"/>
    <w:rsid w:val="00AF2FBD"/>
    <w:rsid w:val="00B0190F"/>
    <w:rsid w:val="00B020C9"/>
    <w:rsid w:val="00B04476"/>
    <w:rsid w:val="00B12478"/>
    <w:rsid w:val="00B16304"/>
    <w:rsid w:val="00B2233C"/>
    <w:rsid w:val="00B35DE8"/>
    <w:rsid w:val="00B437AF"/>
    <w:rsid w:val="00B45972"/>
    <w:rsid w:val="00B551D0"/>
    <w:rsid w:val="00B55BCD"/>
    <w:rsid w:val="00B577BA"/>
    <w:rsid w:val="00B614A2"/>
    <w:rsid w:val="00B61665"/>
    <w:rsid w:val="00B65308"/>
    <w:rsid w:val="00B7484C"/>
    <w:rsid w:val="00B801C1"/>
    <w:rsid w:val="00B864E0"/>
    <w:rsid w:val="00B90A36"/>
    <w:rsid w:val="00B9122A"/>
    <w:rsid w:val="00B91EF8"/>
    <w:rsid w:val="00B92504"/>
    <w:rsid w:val="00B925EF"/>
    <w:rsid w:val="00BA085B"/>
    <w:rsid w:val="00BA2408"/>
    <w:rsid w:val="00BB019E"/>
    <w:rsid w:val="00BB3DD7"/>
    <w:rsid w:val="00BB60E4"/>
    <w:rsid w:val="00BC1411"/>
    <w:rsid w:val="00BC165B"/>
    <w:rsid w:val="00BC2474"/>
    <w:rsid w:val="00BC2FA6"/>
    <w:rsid w:val="00BC5377"/>
    <w:rsid w:val="00BD11A4"/>
    <w:rsid w:val="00BD44DD"/>
    <w:rsid w:val="00BD5A5A"/>
    <w:rsid w:val="00BE3F9F"/>
    <w:rsid w:val="00BE621C"/>
    <w:rsid w:val="00BF0CF2"/>
    <w:rsid w:val="00BF199E"/>
    <w:rsid w:val="00BF2BBB"/>
    <w:rsid w:val="00BF356E"/>
    <w:rsid w:val="00BF407F"/>
    <w:rsid w:val="00BF7025"/>
    <w:rsid w:val="00BF71A5"/>
    <w:rsid w:val="00C01124"/>
    <w:rsid w:val="00C03ACE"/>
    <w:rsid w:val="00C06957"/>
    <w:rsid w:val="00C071C5"/>
    <w:rsid w:val="00C100B4"/>
    <w:rsid w:val="00C14769"/>
    <w:rsid w:val="00C17E64"/>
    <w:rsid w:val="00C20769"/>
    <w:rsid w:val="00C26CD3"/>
    <w:rsid w:val="00C275E1"/>
    <w:rsid w:val="00C31408"/>
    <w:rsid w:val="00C34F0F"/>
    <w:rsid w:val="00C36ECB"/>
    <w:rsid w:val="00C37266"/>
    <w:rsid w:val="00C40110"/>
    <w:rsid w:val="00C56D9C"/>
    <w:rsid w:val="00C6000E"/>
    <w:rsid w:val="00C653FA"/>
    <w:rsid w:val="00C66DE6"/>
    <w:rsid w:val="00C67F38"/>
    <w:rsid w:val="00C70693"/>
    <w:rsid w:val="00C83404"/>
    <w:rsid w:val="00C84AD1"/>
    <w:rsid w:val="00C858D1"/>
    <w:rsid w:val="00C87260"/>
    <w:rsid w:val="00C93556"/>
    <w:rsid w:val="00C93747"/>
    <w:rsid w:val="00C95D53"/>
    <w:rsid w:val="00C96BE4"/>
    <w:rsid w:val="00CA626C"/>
    <w:rsid w:val="00CA62A9"/>
    <w:rsid w:val="00CC38E8"/>
    <w:rsid w:val="00CC6DBA"/>
    <w:rsid w:val="00CD2326"/>
    <w:rsid w:val="00CD3CB6"/>
    <w:rsid w:val="00CD6D2C"/>
    <w:rsid w:val="00CE5C20"/>
    <w:rsid w:val="00CE6347"/>
    <w:rsid w:val="00CE6A9A"/>
    <w:rsid w:val="00CF3B67"/>
    <w:rsid w:val="00CF7839"/>
    <w:rsid w:val="00D06028"/>
    <w:rsid w:val="00D075DA"/>
    <w:rsid w:val="00D078F7"/>
    <w:rsid w:val="00D10051"/>
    <w:rsid w:val="00D10F5F"/>
    <w:rsid w:val="00D139EB"/>
    <w:rsid w:val="00D21BF8"/>
    <w:rsid w:val="00D24D89"/>
    <w:rsid w:val="00D26D94"/>
    <w:rsid w:val="00D35368"/>
    <w:rsid w:val="00D37E73"/>
    <w:rsid w:val="00D37E78"/>
    <w:rsid w:val="00D43B50"/>
    <w:rsid w:val="00D45563"/>
    <w:rsid w:val="00D57CB7"/>
    <w:rsid w:val="00D67AF5"/>
    <w:rsid w:val="00D74247"/>
    <w:rsid w:val="00D74FED"/>
    <w:rsid w:val="00D75B31"/>
    <w:rsid w:val="00D83CEA"/>
    <w:rsid w:val="00D87978"/>
    <w:rsid w:val="00D879D4"/>
    <w:rsid w:val="00D9208C"/>
    <w:rsid w:val="00DA3C4B"/>
    <w:rsid w:val="00DA74B1"/>
    <w:rsid w:val="00DA7CC9"/>
    <w:rsid w:val="00DB1460"/>
    <w:rsid w:val="00DB4E9F"/>
    <w:rsid w:val="00DB4F00"/>
    <w:rsid w:val="00DB77A2"/>
    <w:rsid w:val="00DC272C"/>
    <w:rsid w:val="00DC58A9"/>
    <w:rsid w:val="00DC6FE7"/>
    <w:rsid w:val="00DD3563"/>
    <w:rsid w:val="00DD79F5"/>
    <w:rsid w:val="00DE00B4"/>
    <w:rsid w:val="00DE36EB"/>
    <w:rsid w:val="00DF0E92"/>
    <w:rsid w:val="00E01CB6"/>
    <w:rsid w:val="00E0407A"/>
    <w:rsid w:val="00E0416C"/>
    <w:rsid w:val="00E05591"/>
    <w:rsid w:val="00E12B78"/>
    <w:rsid w:val="00E16BF4"/>
    <w:rsid w:val="00E173B6"/>
    <w:rsid w:val="00E22FB6"/>
    <w:rsid w:val="00E25BB8"/>
    <w:rsid w:val="00E310C8"/>
    <w:rsid w:val="00E36CF4"/>
    <w:rsid w:val="00E4258F"/>
    <w:rsid w:val="00E42920"/>
    <w:rsid w:val="00E5078C"/>
    <w:rsid w:val="00E5286A"/>
    <w:rsid w:val="00E6274F"/>
    <w:rsid w:val="00E64196"/>
    <w:rsid w:val="00E64CAE"/>
    <w:rsid w:val="00E65C0F"/>
    <w:rsid w:val="00E71309"/>
    <w:rsid w:val="00E77251"/>
    <w:rsid w:val="00E826B9"/>
    <w:rsid w:val="00E85924"/>
    <w:rsid w:val="00E87C97"/>
    <w:rsid w:val="00E91CC3"/>
    <w:rsid w:val="00E9372F"/>
    <w:rsid w:val="00E97EAE"/>
    <w:rsid w:val="00EA3226"/>
    <w:rsid w:val="00EA36A2"/>
    <w:rsid w:val="00EA4E37"/>
    <w:rsid w:val="00EA57E8"/>
    <w:rsid w:val="00EB3581"/>
    <w:rsid w:val="00EB3A07"/>
    <w:rsid w:val="00EB4C78"/>
    <w:rsid w:val="00EC0F9B"/>
    <w:rsid w:val="00EC136E"/>
    <w:rsid w:val="00EC7B76"/>
    <w:rsid w:val="00ED4274"/>
    <w:rsid w:val="00ED7BEC"/>
    <w:rsid w:val="00EE1CE7"/>
    <w:rsid w:val="00EE4163"/>
    <w:rsid w:val="00EF2421"/>
    <w:rsid w:val="00EF3F67"/>
    <w:rsid w:val="00F03278"/>
    <w:rsid w:val="00F0336A"/>
    <w:rsid w:val="00F10668"/>
    <w:rsid w:val="00F20592"/>
    <w:rsid w:val="00F2074B"/>
    <w:rsid w:val="00F45429"/>
    <w:rsid w:val="00F50FCF"/>
    <w:rsid w:val="00F525AE"/>
    <w:rsid w:val="00F548AD"/>
    <w:rsid w:val="00F62A98"/>
    <w:rsid w:val="00F706C4"/>
    <w:rsid w:val="00F75195"/>
    <w:rsid w:val="00F82E66"/>
    <w:rsid w:val="00F86847"/>
    <w:rsid w:val="00F8723F"/>
    <w:rsid w:val="00F9635B"/>
    <w:rsid w:val="00F97CEC"/>
    <w:rsid w:val="00FA2210"/>
    <w:rsid w:val="00FA2B79"/>
    <w:rsid w:val="00FA2D42"/>
    <w:rsid w:val="00FA5C98"/>
    <w:rsid w:val="00FA5E9B"/>
    <w:rsid w:val="00FA6358"/>
    <w:rsid w:val="00FA72C6"/>
    <w:rsid w:val="00FB2DF4"/>
    <w:rsid w:val="00FB519E"/>
    <w:rsid w:val="00FC2CF6"/>
    <w:rsid w:val="00FC6160"/>
    <w:rsid w:val="00FC772A"/>
    <w:rsid w:val="00FD4F0B"/>
    <w:rsid w:val="00FD64D8"/>
    <w:rsid w:val="00FE1103"/>
    <w:rsid w:val="00FE2D1C"/>
    <w:rsid w:val="00FE568E"/>
    <w:rsid w:val="00FE7A58"/>
    <w:rsid w:val="00FF14FC"/>
    <w:rsid w:val="00FF1D22"/>
    <w:rsid w:val="00FF3C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11D7"/>
    <w:pPr>
      <w:widowControl w:val="0"/>
      <w:autoSpaceDE w:val="0"/>
      <w:autoSpaceDN w:val="0"/>
      <w:adjustRightInd w:val="0"/>
    </w:pPr>
    <w:rPr>
      <w:sz w:val="24"/>
      <w:szCs w:val="24"/>
    </w:rPr>
  </w:style>
  <w:style w:type="paragraph" w:styleId="1">
    <w:name w:val="heading 1"/>
    <w:basedOn w:val="a"/>
    <w:next w:val="a"/>
    <w:link w:val="10"/>
    <w:uiPriority w:val="9"/>
    <w:qFormat/>
    <w:rsid w:val="006D5E43"/>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nhideWhenUsed/>
    <w:qFormat/>
    <w:rsid w:val="00A035C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A035CF"/>
    <w:rPr>
      <w:rFonts w:ascii="Cambria" w:hAnsi="Cambria"/>
      <w:b/>
      <w:bCs/>
      <w:sz w:val="26"/>
      <w:szCs w:val="26"/>
    </w:rPr>
  </w:style>
  <w:style w:type="paragraph" w:customStyle="1" w:styleId="Style8">
    <w:name w:val="Style8"/>
    <w:basedOn w:val="a"/>
    <w:rsid w:val="00A035CF"/>
  </w:style>
  <w:style w:type="paragraph" w:customStyle="1" w:styleId="Style11">
    <w:name w:val="Style11"/>
    <w:basedOn w:val="a"/>
    <w:rsid w:val="00A035CF"/>
    <w:pPr>
      <w:jc w:val="center"/>
    </w:pPr>
  </w:style>
  <w:style w:type="paragraph" w:customStyle="1" w:styleId="Style12">
    <w:name w:val="Style12"/>
    <w:basedOn w:val="a"/>
    <w:rsid w:val="00A035CF"/>
    <w:pPr>
      <w:spacing w:line="230" w:lineRule="exact"/>
    </w:pPr>
  </w:style>
  <w:style w:type="paragraph" w:customStyle="1" w:styleId="Style15">
    <w:name w:val="Style15"/>
    <w:basedOn w:val="a"/>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3">
    <w:name w:val="header"/>
    <w:basedOn w:val="a"/>
    <w:link w:val="a4"/>
    <w:uiPriority w:val="99"/>
    <w:unhideWhenUsed/>
    <w:rsid w:val="00700678"/>
    <w:pPr>
      <w:tabs>
        <w:tab w:val="center" w:pos="4677"/>
        <w:tab w:val="right" w:pos="9355"/>
      </w:tabs>
    </w:pPr>
  </w:style>
  <w:style w:type="character" w:customStyle="1" w:styleId="a4">
    <w:name w:val="Верхний колонтитул Знак"/>
    <w:basedOn w:val="a0"/>
    <w:link w:val="a3"/>
    <w:uiPriority w:val="99"/>
    <w:rsid w:val="00700678"/>
    <w:rPr>
      <w:sz w:val="24"/>
      <w:szCs w:val="24"/>
    </w:rPr>
  </w:style>
  <w:style w:type="paragraph" w:styleId="a5">
    <w:name w:val="footer"/>
    <w:basedOn w:val="a"/>
    <w:link w:val="a6"/>
    <w:uiPriority w:val="99"/>
    <w:unhideWhenUsed/>
    <w:rsid w:val="00700678"/>
    <w:pPr>
      <w:tabs>
        <w:tab w:val="center" w:pos="4677"/>
        <w:tab w:val="right" w:pos="9355"/>
      </w:tabs>
    </w:pPr>
  </w:style>
  <w:style w:type="character" w:customStyle="1" w:styleId="a6">
    <w:name w:val="Нижний колонтитул Знак"/>
    <w:basedOn w:val="a0"/>
    <w:link w:val="a5"/>
    <w:uiPriority w:val="99"/>
    <w:rsid w:val="00700678"/>
    <w:rPr>
      <w:sz w:val="24"/>
      <w:szCs w:val="24"/>
    </w:rPr>
  </w:style>
  <w:style w:type="table" w:styleId="a7">
    <w:name w:val="Table Grid"/>
    <w:basedOn w:val="a1"/>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0D2795"/>
    <w:pPr>
      <w:ind w:left="567"/>
      <w:contextualSpacing/>
      <w:jc w:val="both"/>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rsid w:val="00353395"/>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9"/>
    <w:rsid w:val="00353395"/>
  </w:style>
  <w:style w:type="character" w:customStyle="1" w:styleId="5">
    <w:name w:val="Основной текст (5)_"/>
    <w:basedOn w:val="a0"/>
    <w:link w:val="50"/>
    <w:uiPriority w:val="99"/>
    <w:rsid w:val="009F241B"/>
    <w:rPr>
      <w:sz w:val="18"/>
      <w:szCs w:val="18"/>
      <w:shd w:val="clear" w:color="auto" w:fill="FFFFFF"/>
    </w:rPr>
  </w:style>
  <w:style w:type="paragraph" w:customStyle="1" w:styleId="50">
    <w:name w:val="Основной текст (5)"/>
    <w:basedOn w:val="a"/>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0"/>
    <w:link w:val="32"/>
    <w:uiPriority w:val="99"/>
    <w:rsid w:val="009F241B"/>
    <w:rPr>
      <w:spacing w:val="3"/>
      <w:sz w:val="18"/>
      <w:szCs w:val="18"/>
      <w:shd w:val="clear" w:color="auto" w:fill="FFFFFF"/>
    </w:rPr>
  </w:style>
  <w:style w:type="paragraph" w:customStyle="1" w:styleId="32">
    <w:name w:val="Основной текст (3)"/>
    <w:basedOn w:val="a"/>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0"/>
    <w:link w:val="80"/>
    <w:uiPriority w:val="99"/>
    <w:rsid w:val="009F241B"/>
    <w:rPr>
      <w:spacing w:val="3"/>
      <w:sz w:val="18"/>
      <w:szCs w:val="18"/>
      <w:shd w:val="clear" w:color="auto" w:fill="FFFFFF"/>
    </w:rPr>
  </w:style>
  <w:style w:type="paragraph" w:customStyle="1" w:styleId="80">
    <w:name w:val="Основной текст (8)"/>
    <w:basedOn w:val="a"/>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0"/>
    <w:link w:val="20"/>
    <w:uiPriority w:val="99"/>
    <w:rsid w:val="009F241B"/>
    <w:rPr>
      <w:spacing w:val="3"/>
      <w:sz w:val="18"/>
      <w:szCs w:val="18"/>
      <w:shd w:val="clear" w:color="auto" w:fill="FFFFFF"/>
    </w:rPr>
  </w:style>
  <w:style w:type="paragraph" w:customStyle="1" w:styleId="20">
    <w:name w:val="Основной текст (2)"/>
    <w:basedOn w:val="a"/>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0"/>
    <w:link w:val="40"/>
    <w:rsid w:val="009F241B"/>
    <w:rPr>
      <w:sz w:val="19"/>
      <w:szCs w:val="19"/>
      <w:shd w:val="clear" w:color="auto" w:fill="FFFFFF"/>
    </w:rPr>
  </w:style>
  <w:style w:type="paragraph" w:customStyle="1" w:styleId="40">
    <w:name w:val="Основной текст (4)"/>
    <w:basedOn w:val="a"/>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b">
    <w:name w:val="Основной текст_"/>
    <w:basedOn w:val="a0"/>
    <w:link w:val="33"/>
    <w:rsid w:val="0037016A"/>
    <w:rPr>
      <w:sz w:val="28"/>
      <w:szCs w:val="28"/>
      <w:shd w:val="clear" w:color="auto" w:fill="FFFFFF"/>
    </w:rPr>
  </w:style>
  <w:style w:type="paragraph" w:customStyle="1" w:styleId="33">
    <w:name w:val="Основной текст3"/>
    <w:basedOn w:val="a"/>
    <w:link w:val="ab"/>
    <w:rsid w:val="0037016A"/>
    <w:pPr>
      <w:widowControl/>
      <w:shd w:val="clear" w:color="auto" w:fill="FFFFFF"/>
      <w:autoSpaceDE/>
      <w:autoSpaceDN/>
      <w:adjustRightInd/>
      <w:spacing w:line="322" w:lineRule="exact"/>
      <w:ind w:hanging="360"/>
    </w:pPr>
    <w:rPr>
      <w:sz w:val="28"/>
      <w:szCs w:val="28"/>
    </w:rPr>
  </w:style>
  <w:style w:type="character" w:styleId="ac">
    <w:name w:val="Hyperlink"/>
    <w:basedOn w:val="a0"/>
    <w:uiPriority w:val="99"/>
    <w:unhideWhenUsed/>
    <w:rsid w:val="00141E08"/>
    <w:rPr>
      <w:color w:val="0000FF" w:themeColor="hyperlink"/>
      <w:u w:val="single"/>
    </w:rPr>
  </w:style>
  <w:style w:type="paragraph" w:customStyle="1" w:styleId="11">
    <w:name w:val="Абзац списка1"/>
    <w:basedOn w:val="a"/>
    <w:rsid w:val="009E7E29"/>
    <w:pPr>
      <w:widowControl/>
      <w:autoSpaceDE/>
      <w:autoSpaceDN/>
      <w:adjustRightInd/>
      <w:spacing w:after="200" w:line="276" w:lineRule="auto"/>
      <w:ind w:left="720"/>
    </w:pPr>
    <w:rPr>
      <w:rFonts w:ascii="Calibri" w:hAnsi="Calibri"/>
      <w:sz w:val="22"/>
      <w:szCs w:val="22"/>
      <w:lang w:eastAsia="en-US"/>
    </w:rPr>
  </w:style>
  <w:style w:type="character" w:styleId="ad">
    <w:name w:val="annotation reference"/>
    <w:basedOn w:val="a0"/>
    <w:uiPriority w:val="99"/>
    <w:semiHidden/>
    <w:unhideWhenUsed/>
    <w:rsid w:val="002D097D"/>
    <w:rPr>
      <w:sz w:val="16"/>
      <w:szCs w:val="16"/>
    </w:rPr>
  </w:style>
  <w:style w:type="paragraph" w:styleId="ae">
    <w:name w:val="annotation text"/>
    <w:basedOn w:val="a"/>
    <w:link w:val="af"/>
    <w:uiPriority w:val="99"/>
    <w:semiHidden/>
    <w:unhideWhenUsed/>
    <w:rsid w:val="002D097D"/>
    <w:rPr>
      <w:sz w:val="20"/>
      <w:szCs w:val="20"/>
    </w:rPr>
  </w:style>
  <w:style w:type="character" w:customStyle="1" w:styleId="af">
    <w:name w:val="Текст примечания Знак"/>
    <w:basedOn w:val="a0"/>
    <w:link w:val="ae"/>
    <w:uiPriority w:val="99"/>
    <w:semiHidden/>
    <w:rsid w:val="002D097D"/>
  </w:style>
  <w:style w:type="paragraph" w:styleId="af0">
    <w:name w:val="annotation subject"/>
    <w:basedOn w:val="ae"/>
    <w:next w:val="ae"/>
    <w:link w:val="af1"/>
    <w:uiPriority w:val="99"/>
    <w:semiHidden/>
    <w:unhideWhenUsed/>
    <w:rsid w:val="002D097D"/>
    <w:rPr>
      <w:b/>
      <w:bCs/>
    </w:rPr>
  </w:style>
  <w:style w:type="character" w:customStyle="1" w:styleId="af1">
    <w:name w:val="Тема примечания Знак"/>
    <w:basedOn w:val="af"/>
    <w:link w:val="af0"/>
    <w:uiPriority w:val="99"/>
    <w:semiHidden/>
    <w:rsid w:val="002D097D"/>
    <w:rPr>
      <w:b/>
      <w:bCs/>
    </w:rPr>
  </w:style>
  <w:style w:type="paragraph" w:styleId="af2">
    <w:name w:val="Balloon Text"/>
    <w:basedOn w:val="a"/>
    <w:link w:val="af3"/>
    <w:uiPriority w:val="99"/>
    <w:semiHidden/>
    <w:unhideWhenUsed/>
    <w:rsid w:val="002D097D"/>
    <w:rPr>
      <w:rFonts w:ascii="Segoe UI" w:hAnsi="Segoe UI" w:cs="Segoe UI"/>
      <w:sz w:val="18"/>
      <w:szCs w:val="18"/>
    </w:rPr>
  </w:style>
  <w:style w:type="character" w:customStyle="1" w:styleId="af3">
    <w:name w:val="Текст выноски Знак"/>
    <w:basedOn w:val="a0"/>
    <w:link w:val="af2"/>
    <w:uiPriority w:val="99"/>
    <w:semiHidden/>
    <w:rsid w:val="002D097D"/>
    <w:rPr>
      <w:rFonts w:ascii="Segoe UI" w:hAnsi="Segoe UI" w:cs="Segoe UI"/>
      <w:sz w:val="18"/>
      <w:szCs w:val="18"/>
    </w:rPr>
  </w:style>
  <w:style w:type="character" w:customStyle="1" w:styleId="apple-converted-space">
    <w:name w:val="apple-converted-space"/>
    <w:basedOn w:val="a0"/>
    <w:rsid w:val="00C01124"/>
  </w:style>
  <w:style w:type="paragraph" w:styleId="af4">
    <w:name w:val="Normal (Web)"/>
    <w:aliases w:val="Обычный (Web)"/>
    <w:basedOn w:val="a"/>
    <w:uiPriority w:val="99"/>
    <w:rsid w:val="000E3F4D"/>
    <w:pPr>
      <w:widowControl/>
      <w:autoSpaceDE/>
      <w:autoSpaceDN/>
      <w:adjustRightInd/>
      <w:spacing w:after="50"/>
    </w:pPr>
    <w:rPr>
      <w:rFonts w:ascii="Verdana" w:hAnsi="Verdana"/>
      <w:color w:val="494949"/>
      <w:sz w:val="12"/>
      <w:szCs w:val="12"/>
    </w:rPr>
  </w:style>
  <w:style w:type="paragraph" w:customStyle="1" w:styleId="af5">
    <w:name w:val="а Обычный"/>
    <w:basedOn w:val="a"/>
    <w:link w:val="af6"/>
    <w:rsid w:val="000E3F4D"/>
    <w:pPr>
      <w:autoSpaceDE/>
      <w:autoSpaceDN/>
      <w:adjustRightInd/>
      <w:ind w:firstLine="567"/>
      <w:jc w:val="both"/>
    </w:pPr>
    <w:rPr>
      <w:iCs/>
      <w:sz w:val="28"/>
    </w:rPr>
  </w:style>
  <w:style w:type="character" w:customStyle="1" w:styleId="af6">
    <w:name w:val="а Обычный Знак"/>
    <w:link w:val="af5"/>
    <w:rsid w:val="000E3F4D"/>
    <w:rPr>
      <w:iCs/>
      <w:sz w:val="28"/>
      <w:szCs w:val="24"/>
    </w:rPr>
  </w:style>
  <w:style w:type="paragraph" w:customStyle="1" w:styleId="af7">
    <w:name w:val="а Вопросы ПТК"/>
    <w:basedOn w:val="a"/>
    <w:link w:val="af8"/>
    <w:rsid w:val="000E3F4D"/>
    <w:pPr>
      <w:autoSpaceDE/>
      <w:autoSpaceDN/>
      <w:adjustRightInd/>
      <w:ind w:firstLine="567"/>
      <w:jc w:val="both"/>
    </w:pPr>
    <w:rPr>
      <w:b/>
      <w:bCs/>
      <w:i/>
      <w:iCs/>
      <w:sz w:val="28"/>
    </w:rPr>
  </w:style>
  <w:style w:type="character" w:customStyle="1" w:styleId="af8">
    <w:name w:val="а Вопросы ПТК Знак"/>
    <w:link w:val="af7"/>
    <w:rsid w:val="000E3F4D"/>
    <w:rPr>
      <w:b/>
      <w:bCs/>
      <w:i/>
      <w:iCs/>
      <w:sz w:val="28"/>
      <w:szCs w:val="24"/>
    </w:rPr>
  </w:style>
  <w:style w:type="paragraph" w:customStyle="1" w:styleId="af9">
    <w:name w:val="а Список маркированный"/>
    <w:basedOn w:val="a"/>
    <w:rsid w:val="000E3F4D"/>
    <w:pPr>
      <w:tabs>
        <w:tab w:val="num" w:pos="720"/>
        <w:tab w:val="num" w:pos="964"/>
      </w:tabs>
      <w:autoSpaceDE/>
      <w:autoSpaceDN/>
      <w:adjustRightInd/>
      <w:ind w:left="964" w:hanging="397"/>
      <w:jc w:val="both"/>
    </w:pPr>
    <w:rPr>
      <w:sz w:val="28"/>
    </w:rPr>
  </w:style>
  <w:style w:type="paragraph" w:customStyle="1" w:styleId="105">
    <w:name w:val="Стиль а Заголовок темы + Перед:  10 пт После:  5 пт"/>
    <w:basedOn w:val="a"/>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
    <w:rsid w:val="000E3F4D"/>
    <w:pPr>
      <w:widowControl/>
      <w:autoSpaceDE/>
      <w:autoSpaceDN/>
      <w:adjustRightInd/>
    </w:pPr>
    <w:rPr>
      <w:b/>
      <w:bCs/>
      <w:sz w:val="28"/>
    </w:rPr>
  </w:style>
  <w:style w:type="character" w:customStyle="1" w:styleId="FontStyle156">
    <w:name w:val="Font Style156"/>
    <w:basedOn w:val="a0"/>
    <w:uiPriority w:val="99"/>
    <w:rsid w:val="001869EF"/>
    <w:rPr>
      <w:rFonts w:ascii="Times New Roman" w:hAnsi="Times New Roman" w:cs="Times New Roman"/>
      <w:color w:val="000000"/>
      <w:sz w:val="22"/>
      <w:szCs w:val="22"/>
    </w:rPr>
  </w:style>
  <w:style w:type="paragraph" w:customStyle="1" w:styleId="afb">
    <w:name w:val="список с точками"/>
    <w:basedOn w:val="a"/>
    <w:rsid w:val="00F82E66"/>
    <w:pPr>
      <w:widowControl/>
      <w:tabs>
        <w:tab w:val="num" w:pos="720"/>
      </w:tabs>
      <w:autoSpaceDE/>
      <w:autoSpaceDN/>
      <w:adjustRightInd/>
      <w:spacing w:line="312" w:lineRule="auto"/>
      <w:ind w:left="720" w:hanging="720"/>
      <w:jc w:val="both"/>
    </w:pPr>
  </w:style>
  <w:style w:type="character" w:customStyle="1" w:styleId="12">
    <w:name w:val="Основной текст Знак1"/>
    <w:basedOn w:val="a0"/>
    <w:link w:val="afc"/>
    <w:uiPriority w:val="99"/>
    <w:rsid w:val="00410AA5"/>
    <w:rPr>
      <w:sz w:val="23"/>
      <w:szCs w:val="23"/>
      <w:shd w:val="clear" w:color="auto" w:fill="FFFFFF"/>
    </w:rPr>
  </w:style>
  <w:style w:type="paragraph" w:styleId="afc">
    <w:name w:val="Body Text"/>
    <w:basedOn w:val="a"/>
    <w:link w:val="12"/>
    <w:uiPriority w:val="99"/>
    <w:rsid w:val="00410AA5"/>
    <w:pPr>
      <w:widowControl/>
      <w:shd w:val="clear" w:color="auto" w:fill="FFFFFF"/>
      <w:autoSpaceDE/>
      <w:autoSpaceDN/>
      <w:adjustRightInd/>
      <w:spacing w:before="60" w:after="480" w:line="240" w:lineRule="atLeast"/>
      <w:ind w:hanging="660"/>
      <w:jc w:val="both"/>
    </w:pPr>
    <w:rPr>
      <w:sz w:val="23"/>
      <w:szCs w:val="23"/>
    </w:rPr>
  </w:style>
  <w:style w:type="character" w:customStyle="1" w:styleId="afd">
    <w:name w:val="Основной текст Знак"/>
    <w:basedOn w:val="a0"/>
    <w:uiPriority w:val="99"/>
    <w:semiHidden/>
    <w:rsid w:val="00410AA5"/>
    <w:rPr>
      <w:sz w:val="24"/>
      <w:szCs w:val="24"/>
    </w:rPr>
  </w:style>
  <w:style w:type="character" w:customStyle="1" w:styleId="34">
    <w:name w:val="Основной текст (3) + Полужирный4"/>
    <w:basedOn w:val="31"/>
    <w:uiPriority w:val="99"/>
    <w:rsid w:val="00F20592"/>
    <w:rPr>
      <w:rFonts w:ascii="Times New Roman" w:hAnsi="Times New Roman" w:cs="Times New Roman"/>
      <w:b/>
      <w:bCs/>
      <w:spacing w:val="0"/>
      <w:sz w:val="19"/>
      <w:szCs w:val="19"/>
      <w:shd w:val="clear" w:color="auto" w:fill="FFFFFF"/>
    </w:rPr>
  </w:style>
  <w:style w:type="paragraph" w:customStyle="1" w:styleId="310">
    <w:name w:val="Основной текст (3)1"/>
    <w:basedOn w:val="a"/>
    <w:uiPriority w:val="99"/>
    <w:rsid w:val="00F20592"/>
    <w:pPr>
      <w:widowControl/>
      <w:shd w:val="clear" w:color="auto" w:fill="FFFFFF"/>
      <w:autoSpaceDE/>
      <w:autoSpaceDN/>
      <w:adjustRightInd/>
      <w:spacing w:before="60" w:after="60" w:line="240" w:lineRule="atLeast"/>
      <w:ind w:hanging="500"/>
    </w:pPr>
    <w:rPr>
      <w:sz w:val="19"/>
      <w:szCs w:val="19"/>
    </w:rPr>
  </w:style>
  <w:style w:type="paragraph" w:customStyle="1" w:styleId="p6">
    <w:name w:val="p6"/>
    <w:basedOn w:val="a"/>
    <w:rsid w:val="00C95D53"/>
    <w:pPr>
      <w:widowControl/>
      <w:autoSpaceDE/>
      <w:autoSpaceDN/>
      <w:adjustRightInd/>
      <w:spacing w:before="100" w:beforeAutospacing="1" w:after="100" w:afterAutospacing="1"/>
    </w:pPr>
  </w:style>
  <w:style w:type="character" w:customStyle="1" w:styleId="9">
    <w:name w:val="Основной текст (9)_"/>
    <w:basedOn w:val="a0"/>
    <w:link w:val="90"/>
    <w:uiPriority w:val="99"/>
    <w:rsid w:val="00FC2CF6"/>
    <w:rPr>
      <w:b/>
      <w:bCs/>
      <w:sz w:val="23"/>
      <w:szCs w:val="23"/>
      <w:shd w:val="clear" w:color="auto" w:fill="FFFFFF"/>
    </w:rPr>
  </w:style>
  <w:style w:type="character" w:customStyle="1" w:styleId="13">
    <w:name w:val="Основной текст (13)_"/>
    <w:basedOn w:val="a0"/>
    <w:link w:val="130"/>
    <w:uiPriority w:val="99"/>
    <w:rsid w:val="00FC2CF6"/>
    <w:rPr>
      <w:b/>
      <w:bCs/>
      <w:sz w:val="27"/>
      <w:szCs w:val="27"/>
      <w:shd w:val="clear" w:color="auto" w:fill="FFFFFF"/>
    </w:rPr>
  </w:style>
  <w:style w:type="paragraph" w:customStyle="1" w:styleId="90">
    <w:name w:val="Основной текст (9)"/>
    <w:basedOn w:val="a"/>
    <w:link w:val="9"/>
    <w:uiPriority w:val="99"/>
    <w:rsid w:val="00FC2CF6"/>
    <w:pPr>
      <w:widowControl/>
      <w:shd w:val="clear" w:color="auto" w:fill="FFFFFF"/>
      <w:autoSpaceDE/>
      <w:autoSpaceDN/>
      <w:adjustRightInd/>
      <w:spacing w:before="360" w:line="274" w:lineRule="exact"/>
      <w:ind w:hanging="500"/>
    </w:pPr>
    <w:rPr>
      <w:b/>
      <w:bCs/>
      <w:sz w:val="23"/>
      <w:szCs w:val="23"/>
    </w:rPr>
  </w:style>
  <w:style w:type="paragraph" w:customStyle="1" w:styleId="130">
    <w:name w:val="Основной текст (13)"/>
    <w:basedOn w:val="a"/>
    <w:link w:val="13"/>
    <w:uiPriority w:val="99"/>
    <w:rsid w:val="00FC2CF6"/>
    <w:pPr>
      <w:widowControl/>
      <w:shd w:val="clear" w:color="auto" w:fill="FFFFFF"/>
      <w:autoSpaceDE/>
      <w:autoSpaceDN/>
      <w:adjustRightInd/>
      <w:spacing w:before="240" w:after="300" w:line="240" w:lineRule="atLeast"/>
    </w:pPr>
    <w:rPr>
      <w:b/>
      <w:bCs/>
      <w:sz w:val="27"/>
      <w:szCs w:val="27"/>
    </w:rPr>
  </w:style>
  <w:style w:type="character" w:customStyle="1" w:styleId="35">
    <w:name w:val="Заголовок №3_"/>
    <w:basedOn w:val="a0"/>
    <w:link w:val="36"/>
    <w:uiPriority w:val="99"/>
    <w:rsid w:val="009A25F0"/>
    <w:rPr>
      <w:b/>
      <w:bCs/>
      <w:sz w:val="23"/>
      <w:szCs w:val="23"/>
      <w:shd w:val="clear" w:color="auto" w:fill="FFFFFF"/>
    </w:rPr>
  </w:style>
  <w:style w:type="paragraph" w:customStyle="1" w:styleId="36">
    <w:name w:val="Заголовок №3"/>
    <w:basedOn w:val="a"/>
    <w:link w:val="35"/>
    <w:uiPriority w:val="99"/>
    <w:rsid w:val="009A25F0"/>
    <w:pPr>
      <w:widowControl/>
      <w:shd w:val="clear" w:color="auto" w:fill="FFFFFF"/>
      <w:autoSpaceDE/>
      <w:autoSpaceDN/>
      <w:adjustRightInd/>
      <w:spacing w:before="300" w:line="240" w:lineRule="atLeast"/>
      <w:ind w:hanging="640"/>
      <w:outlineLvl w:val="2"/>
    </w:pPr>
    <w:rPr>
      <w:b/>
      <w:bCs/>
      <w:sz w:val="23"/>
      <w:szCs w:val="23"/>
    </w:rPr>
  </w:style>
  <w:style w:type="character" w:customStyle="1" w:styleId="41">
    <w:name w:val="Основной текст + Полужирный4"/>
    <w:basedOn w:val="12"/>
    <w:uiPriority w:val="99"/>
    <w:rsid w:val="007A79D6"/>
    <w:rPr>
      <w:rFonts w:ascii="Times New Roman" w:hAnsi="Times New Roman" w:cs="Times New Roman"/>
      <w:b/>
      <w:bCs/>
      <w:spacing w:val="0"/>
      <w:sz w:val="23"/>
      <w:szCs w:val="23"/>
      <w:shd w:val="clear" w:color="auto" w:fill="FFFFFF"/>
    </w:rPr>
  </w:style>
  <w:style w:type="paragraph" w:customStyle="1" w:styleId="21">
    <w:name w:val="Основной текст (2)1"/>
    <w:basedOn w:val="a"/>
    <w:uiPriority w:val="99"/>
    <w:rsid w:val="007A79D6"/>
    <w:pPr>
      <w:widowControl/>
      <w:shd w:val="clear" w:color="auto" w:fill="FFFFFF"/>
      <w:autoSpaceDE/>
      <w:autoSpaceDN/>
      <w:adjustRightInd/>
      <w:spacing w:after="480" w:line="240" w:lineRule="atLeast"/>
      <w:jc w:val="center"/>
    </w:pPr>
    <w:rPr>
      <w:b/>
      <w:bCs/>
      <w:sz w:val="19"/>
      <w:szCs w:val="19"/>
    </w:rPr>
  </w:style>
  <w:style w:type="character" w:customStyle="1" w:styleId="22">
    <w:name w:val="Основной текст + Полужирный2"/>
    <w:basedOn w:val="12"/>
    <w:uiPriority w:val="99"/>
    <w:rsid w:val="00D57CB7"/>
    <w:rPr>
      <w:rFonts w:ascii="Times New Roman" w:hAnsi="Times New Roman" w:cs="Times New Roman"/>
      <w:b/>
      <w:bCs/>
      <w:spacing w:val="0"/>
      <w:sz w:val="23"/>
      <w:szCs w:val="23"/>
      <w:shd w:val="clear" w:color="auto" w:fill="FFFFFF"/>
    </w:rPr>
  </w:style>
  <w:style w:type="paragraph" w:styleId="afe">
    <w:name w:val="Plain Text"/>
    <w:basedOn w:val="a"/>
    <w:link w:val="aff"/>
    <w:uiPriority w:val="99"/>
    <w:rsid w:val="00EC136E"/>
    <w:pPr>
      <w:widowControl/>
      <w:autoSpaceDE/>
      <w:autoSpaceDN/>
      <w:adjustRightInd/>
    </w:pPr>
    <w:rPr>
      <w:rFonts w:ascii="Courier New" w:hAnsi="Courier New" w:cs="Courier New"/>
      <w:sz w:val="20"/>
      <w:szCs w:val="20"/>
    </w:rPr>
  </w:style>
  <w:style w:type="character" w:customStyle="1" w:styleId="aff">
    <w:name w:val="Текст Знак"/>
    <w:basedOn w:val="a0"/>
    <w:link w:val="afe"/>
    <w:uiPriority w:val="99"/>
    <w:rsid w:val="00EC136E"/>
    <w:rPr>
      <w:rFonts w:ascii="Courier New" w:hAnsi="Courier New" w:cs="Courier New"/>
    </w:rPr>
  </w:style>
  <w:style w:type="paragraph" w:styleId="aff0">
    <w:name w:val="No Spacing"/>
    <w:uiPriority w:val="1"/>
    <w:qFormat/>
    <w:rsid w:val="00EC136E"/>
  </w:style>
  <w:style w:type="character" w:styleId="aff1">
    <w:name w:val="FollowedHyperlink"/>
    <w:basedOn w:val="a0"/>
    <w:uiPriority w:val="99"/>
    <w:semiHidden/>
    <w:unhideWhenUsed/>
    <w:rsid w:val="007A241A"/>
    <w:rPr>
      <w:color w:val="800080" w:themeColor="followedHyperlink"/>
      <w:u w:val="single"/>
    </w:rPr>
  </w:style>
  <w:style w:type="character" w:customStyle="1" w:styleId="92">
    <w:name w:val="Основной текст (9)2"/>
    <w:basedOn w:val="9"/>
    <w:uiPriority w:val="99"/>
    <w:rsid w:val="00746B96"/>
    <w:rPr>
      <w:rFonts w:ascii="Times New Roman" w:hAnsi="Times New Roman" w:cs="Times New Roman"/>
      <w:b/>
      <w:bCs/>
      <w:spacing w:val="0"/>
      <w:sz w:val="23"/>
      <w:szCs w:val="23"/>
      <w:shd w:val="clear" w:color="auto" w:fill="FFFFFF"/>
      <w:lang w:val="en-US" w:eastAsia="en-US"/>
    </w:rPr>
  </w:style>
  <w:style w:type="character" w:customStyle="1" w:styleId="81">
    <w:name w:val="Основной текст + Полужирный8"/>
    <w:basedOn w:val="12"/>
    <w:uiPriority w:val="99"/>
    <w:rsid w:val="002905DB"/>
    <w:rPr>
      <w:rFonts w:ascii="Times New Roman" w:hAnsi="Times New Roman" w:cs="Times New Roman"/>
      <w:b/>
      <w:bCs/>
      <w:spacing w:val="0"/>
      <w:sz w:val="23"/>
      <w:szCs w:val="23"/>
      <w:shd w:val="clear" w:color="auto" w:fill="FFFFFF"/>
    </w:rPr>
  </w:style>
  <w:style w:type="character" w:customStyle="1" w:styleId="aff2">
    <w:name w:val="Основной текст + Курсив"/>
    <w:basedOn w:val="12"/>
    <w:uiPriority w:val="99"/>
    <w:rsid w:val="002905DB"/>
    <w:rPr>
      <w:rFonts w:ascii="Times New Roman" w:hAnsi="Times New Roman" w:cs="Times New Roman"/>
      <w:i/>
      <w:iCs/>
      <w:spacing w:val="0"/>
      <w:sz w:val="23"/>
      <w:szCs w:val="23"/>
      <w:shd w:val="clear" w:color="auto" w:fill="FFFFFF"/>
    </w:rPr>
  </w:style>
  <w:style w:type="character" w:customStyle="1" w:styleId="7">
    <w:name w:val="Основной текст + Полужирный7"/>
    <w:basedOn w:val="12"/>
    <w:uiPriority w:val="99"/>
    <w:rsid w:val="00CA626C"/>
    <w:rPr>
      <w:rFonts w:ascii="Times New Roman" w:hAnsi="Times New Roman" w:cs="Times New Roman"/>
      <w:b/>
      <w:bCs/>
      <w:spacing w:val="0"/>
      <w:sz w:val="23"/>
      <w:szCs w:val="23"/>
      <w:shd w:val="clear" w:color="auto" w:fill="FFFFFF"/>
    </w:rPr>
  </w:style>
  <w:style w:type="character" w:customStyle="1" w:styleId="6">
    <w:name w:val="Основной текст + Полужирный6"/>
    <w:basedOn w:val="12"/>
    <w:uiPriority w:val="99"/>
    <w:rsid w:val="005A2A7F"/>
    <w:rPr>
      <w:rFonts w:ascii="Times New Roman" w:hAnsi="Times New Roman" w:cs="Times New Roman"/>
      <w:b/>
      <w:bCs/>
      <w:spacing w:val="0"/>
      <w:sz w:val="23"/>
      <w:szCs w:val="23"/>
      <w:shd w:val="clear" w:color="auto" w:fill="FFFFFF"/>
    </w:rPr>
  </w:style>
  <w:style w:type="character" w:customStyle="1" w:styleId="51">
    <w:name w:val="Основной текст + Полужирный5"/>
    <w:basedOn w:val="12"/>
    <w:uiPriority w:val="99"/>
    <w:rsid w:val="00036816"/>
    <w:rPr>
      <w:rFonts w:ascii="Times New Roman" w:hAnsi="Times New Roman" w:cs="Times New Roman"/>
      <w:b/>
      <w:bCs/>
      <w:spacing w:val="0"/>
      <w:sz w:val="23"/>
      <w:szCs w:val="23"/>
      <w:shd w:val="clear" w:color="auto" w:fill="FFFFFF"/>
    </w:rPr>
  </w:style>
  <w:style w:type="character" w:customStyle="1" w:styleId="aff3">
    <w:name w:val="Сноска_"/>
    <w:basedOn w:val="a0"/>
    <w:link w:val="aff4"/>
    <w:uiPriority w:val="99"/>
    <w:rsid w:val="00AA4AFD"/>
    <w:rPr>
      <w:sz w:val="19"/>
      <w:szCs w:val="19"/>
      <w:shd w:val="clear" w:color="auto" w:fill="FFFFFF"/>
    </w:rPr>
  </w:style>
  <w:style w:type="character" w:customStyle="1" w:styleId="320">
    <w:name w:val="Заголовок №3 (2)_"/>
    <w:basedOn w:val="a0"/>
    <w:link w:val="321"/>
    <w:uiPriority w:val="99"/>
    <w:rsid w:val="00AA4AFD"/>
    <w:rPr>
      <w:b/>
      <w:bCs/>
      <w:i/>
      <w:iCs/>
      <w:sz w:val="23"/>
      <w:szCs w:val="23"/>
      <w:shd w:val="clear" w:color="auto" w:fill="FFFFFF"/>
    </w:rPr>
  </w:style>
  <w:style w:type="paragraph" w:customStyle="1" w:styleId="aff4">
    <w:name w:val="Сноска"/>
    <w:basedOn w:val="a"/>
    <w:link w:val="aff3"/>
    <w:uiPriority w:val="99"/>
    <w:rsid w:val="00AA4AFD"/>
    <w:pPr>
      <w:widowControl/>
      <w:shd w:val="clear" w:color="auto" w:fill="FFFFFF"/>
      <w:autoSpaceDE/>
      <w:autoSpaceDN/>
      <w:adjustRightInd/>
      <w:spacing w:line="514" w:lineRule="exact"/>
    </w:pPr>
    <w:rPr>
      <w:sz w:val="19"/>
      <w:szCs w:val="19"/>
    </w:rPr>
  </w:style>
  <w:style w:type="paragraph" w:customStyle="1" w:styleId="321">
    <w:name w:val="Заголовок №3 (2)"/>
    <w:basedOn w:val="a"/>
    <w:link w:val="320"/>
    <w:uiPriority w:val="99"/>
    <w:rsid w:val="00AA4AFD"/>
    <w:pPr>
      <w:widowControl/>
      <w:shd w:val="clear" w:color="auto" w:fill="FFFFFF"/>
      <w:autoSpaceDE/>
      <w:autoSpaceDN/>
      <w:adjustRightInd/>
      <w:spacing w:before="240" w:line="312" w:lineRule="exact"/>
      <w:jc w:val="both"/>
      <w:outlineLvl w:val="2"/>
    </w:pPr>
    <w:rPr>
      <w:b/>
      <w:bCs/>
      <w:i/>
      <w:iCs/>
      <w:sz w:val="23"/>
      <w:szCs w:val="23"/>
    </w:rPr>
  </w:style>
  <w:style w:type="character" w:customStyle="1" w:styleId="37">
    <w:name w:val="Основной текст + Полужирный3"/>
    <w:basedOn w:val="12"/>
    <w:uiPriority w:val="99"/>
    <w:rsid w:val="0085619A"/>
    <w:rPr>
      <w:rFonts w:ascii="Times New Roman" w:hAnsi="Times New Roman" w:cs="Times New Roman"/>
      <w:b/>
      <w:bCs/>
      <w:spacing w:val="0"/>
      <w:sz w:val="23"/>
      <w:szCs w:val="23"/>
      <w:shd w:val="clear" w:color="auto" w:fill="FFFFFF"/>
    </w:rPr>
  </w:style>
  <w:style w:type="paragraph" w:customStyle="1" w:styleId="91">
    <w:name w:val="Основной текст (9)1"/>
    <w:basedOn w:val="a"/>
    <w:uiPriority w:val="99"/>
    <w:rsid w:val="007D5B15"/>
    <w:pPr>
      <w:widowControl/>
      <w:shd w:val="clear" w:color="auto" w:fill="FFFFFF"/>
      <w:autoSpaceDE/>
      <w:autoSpaceDN/>
      <w:adjustRightInd/>
      <w:spacing w:before="60" w:after="60" w:line="240" w:lineRule="atLeast"/>
      <w:jc w:val="both"/>
    </w:pPr>
    <w:rPr>
      <w:b/>
      <w:bCs/>
      <w:sz w:val="23"/>
      <w:szCs w:val="23"/>
    </w:rPr>
  </w:style>
  <w:style w:type="character" w:customStyle="1" w:styleId="aff5">
    <w:name w:val="Колонтитул_"/>
    <w:basedOn w:val="a0"/>
    <w:link w:val="aff6"/>
    <w:uiPriority w:val="99"/>
    <w:rsid w:val="009A0EB9"/>
    <w:rPr>
      <w:noProof/>
      <w:shd w:val="clear" w:color="auto" w:fill="FFFFFF"/>
    </w:rPr>
  </w:style>
  <w:style w:type="character" w:customStyle="1" w:styleId="Calibri">
    <w:name w:val="Колонтитул + Calibri"/>
    <w:aliases w:val="10,5 pt"/>
    <w:basedOn w:val="aff5"/>
    <w:uiPriority w:val="99"/>
    <w:rsid w:val="009A0EB9"/>
    <w:rPr>
      <w:rFonts w:ascii="Calibri" w:hAnsi="Calibri" w:cs="Calibri"/>
      <w:noProof/>
      <w:spacing w:val="0"/>
      <w:sz w:val="21"/>
      <w:szCs w:val="21"/>
      <w:shd w:val="clear" w:color="auto" w:fill="FFFFFF"/>
    </w:rPr>
  </w:style>
  <w:style w:type="paragraph" w:customStyle="1" w:styleId="aff6">
    <w:name w:val="Колонтитул"/>
    <w:basedOn w:val="a"/>
    <w:link w:val="aff5"/>
    <w:uiPriority w:val="99"/>
    <w:rsid w:val="009A0EB9"/>
    <w:pPr>
      <w:widowControl/>
      <w:shd w:val="clear" w:color="auto" w:fill="FFFFFF"/>
      <w:autoSpaceDE/>
      <w:autoSpaceDN/>
      <w:adjustRightInd/>
    </w:pPr>
    <w:rPr>
      <w:noProof/>
      <w:sz w:val="20"/>
      <w:szCs w:val="20"/>
    </w:rPr>
  </w:style>
  <w:style w:type="paragraph" w:customStyle="1" w:styleId="510">
    <w:name w:val="Основной текст (5)1"/>
    <w:basedOn w:val="a"/>
    <w:uiPriority w:val="99"/>
    <w:rsid w:val="00F86847"/>
    <w:pPr>
      <w:widowControl/>
      <w:shd w:val="clear" w:color="auto" w:fill="FFFFFF"/>
      <w:autoSpaceDE/>
      <w:autoSpaceDN/>
      <w:adjustRightInd/>
      <w:spacing w:line="259" w:lineRule="exact"/>
    </w:pPr>
    <w:rPr>
      <w:b/>
      <w:bCs/>
      <w:i/>
      <w:iCs/>
      <w:sz w:val="23"/>
      <w:szCs w:val="23"/>
    </w:rPr>
  </w:style>
  <w:style w:type="character" w:customStyle="1" w:styleId="70">
    <w:name w:val="Основной текст (7)_"/>
    <w:basedOn w:val="a0"/>
    <w:link w:val="71"/>
    <w:uiPriority w:val="99"/>
    <w:rsid w:val="00A57F76"/>
    <w:rPr>
      <w:sz w:val="19"/>
      <w:szCs w:val="19"/>
      <w:shd w:val="clear" w:color="auto" w:fill="FFFFFF"/>
    </w:rPr>
  </w:style>
  <w:style w:type="paragraph" w:customStyle="1" w:styleId="71">
    <w:name w:val="Основной текст (7)1"/>
    <w:basedOn w:val="a"/>
    <w:link w:val="70"/>
    <w:uiPriority w:val="99"/>
    <w:rsid w:val="00A57F76"/>
    <w:pPr>
      <w:widowControl/>
      <w:shd w:val="clear" w:color="auto" w:fill="FFFFFF"/>
      <w:autoSpaceDE/>
      <w:autoSpaceDN/>
      <w:adjustRightInd/>
      <w:spacing w:before="420" w:line="240" w:lineRule="atLeast"/>
      <w:ind w:hanging="260"/>
      <w:jc w:val="both"/>
    </w:pPr>
    <w:rPr>
      <w:sz w:val="19"/>
      <w:szCs w:val="19"/>
    </w:rPr>
  </w:style>
  <w:style w:type="character" w:customStyle="1" w:styleId="72">
    <w:name w:val="Основной текст (7) + Полужирный"/>
    <w:basedOn w:val="70"/>
    <w:uiPriority w:val="99"/>
    <w:rsid w:val="00A57F76"/>
    <w:rPr>
      <w:rFonts w:ascii="Times New Roman" w:hAnsi="Times New Roman" w:cs="Times New Roman"/>
      <w:b/>
      <w:bCs/>
      <w:spacing w:val="0"/>
      <w:sz w:val="19"/>
      <w:szCs w:val="19"/>
      <w:shd w:val="clear" w:color="auto" w:fill="FFFFFF"/>
    </w:rPr>
  </w:style>
  <w:style w:type="character" w:customStyle="1" w:styleId="23">
    <w:name w:val="Заголовок №2_"/>
    <w:basedOn w:val="a0"/>
    <w:link w:val="24"/>
    <w:uiPriority w:val="99"/>
    <w:rsid w:val="00FA6358"/>
    <w:rPr>
      <w:b/>
      <w:bCs/>
      <w:sz w:val="28"/>
      <w:szCs w:val="28"/>
      <w:shd w:val="clear" w:color="auto" w:fill="FFFFFF"/>
    </w:rPr>
  </w:style>
  <w:style w:type="character" w:customStyle="1" w:styleId="211">
    <w:name w:val="Заголовок №2 + 11"/>
    <w:aliases w:val="5 pt2"/>
    <w:basedOn w:val="23"/>
    <w:uiPriority w:val="99"/>
    <w:rsid w:val="00FA6358"/>
    <w:rPr>
      <w:b/>
      <w:bCs/>
      <w:sz w:val="23"/>
      <w:szCs w:val="23"/>
      <w:shd w:val="clear" w:color="auto" w:fill="FFFFFF"/>
    </w:rPr>
  </w:style>
  <w:style w:type="character" w:customStyle="1" w:styleId="314pt">
    <w:name w:val="Заголовок №3 + 14 pt"/>
    <w:basedOn w:val="35"/>
    <w:uiPriority w:val="99"/>
    <w:rsid w:val="00FA6358"/>
    <w:rPr>
      <w:rFonts w:ascii="Times New Roman" w:hAnsi="Times New Roman" w:cs="Times New Roman"/>
      <w:b/>
      <w:bCs/>
      <w:spacing w:val="0"/>
      <w:sz w:val="28"/>
      <w:szCs w:val="28"/>
      <w:shd w:val="clear" w:color="auto" w:fill="FFFFFF"/>
    </w:rPr>
  </w:style>
  <w:style w:type="character" w:customStyle="1" w:styleId="120">
    <w:name w:val="Основной текст (12)_"/>
    <w:basedOn w:val="a0"/>
    <w:link w:val="121"/>
    <w:uiPriority w:val="99"/>
    <w:rsid w:val="00FA6358"/>
    <w:rPr>
      <w:i/>
      <w:iCs/>
      <w:sz w:val="23"/>
      <w:szCs w:val="23"/>
      <w:shd w:val="clear" w:color="auto" w:fill="FFFFFF"/>
    </w:rPr>
  </w:style>
  <w:style w:type="character" w:customStyle="1" w:styleId="aff7">
    <w:name w:val="Подпись к таблице_"/>
    <w:basedOn w:val="a0"/>
    <w:link w:val="14"/>
    <w:uiPriority w:val="99"/>
    <w:rsid w:val="00FA6358"/>
    <w:rPr>
      <w:sz w:val="23"/>
      <w:szCs w:val="23"/>
      <w:shd w:val="clear" w:color="auto" w:fill="FFFFFF"/>
    </w:rPr>
  </w:style>
  <w:style w:type="character" w:customStyle="1" w:styleId="aff8">
    <w:name w:val="Подпись к таблице"/>
    <w:basedOn w:val="aff7"/>
    <w:uiPriority w:val="99"/>
    <w:rsid w:val="00FA6358"/>
    <w:rPr>
      <w:sz w:val="23"/>
      <w:szCs w:val="23"/>
      <w:u w:val="single"/>
      <w:shd w:val="clear" w:color="auto" w:fill="FFFFFF"/>
    </w:rPr>
  </w:style>
  <w:style w:type="character" w:customStyle="1" w:styleId="314pt1">
    <w:name w:val="Заголовок №3 + 14 pt1"/>
    <w:basedOn w:val="35"/>
    <w:uiPriority w:val="99"/>
    <w:rsid w:val="00FA6358"/>
    <w:rPr>
      <w:rFonts w:ascii="Times New Roman" w:hAnsi="Times New Roman" w:cs="Times New Roman"/>
      <w:b/>
      <w:bCs/>
      <w:spacing w:val="0"/>
      <w:sz w:val="28"/>
      <w:szCs w:val="28"/>
      <w:shd w:val="clear" w:color="auto" w:fill="FFFFFF"/>
    </w:rPr>
  </w:style>
  <w:style w:type="character" w:customStyle="1" w:styleId="2111">
    <w:name w:val="Заголовок №2 + 111"/>
    <w:aliases w:val="5 pt1"/>
    <w:basedOn w:val="23"/>
    <w:uiPriority w:val="99"/>
    <w:rsid w:val="00FA6358"/>
    <w:rPr>
      <w:b/>
      <w:bCs/>
      <w:sz w:val="23"/>
      <w:szCs w:val="23"/>
      <w:shd w:val="clear" w:color="auto" w:fill="FFFFFF"/>
    </w:rPr>
  </w:style>
  <w:style w:type="character" w:customStyle="1" w:styleId="38">
    <w:name w:val="Основной текст + Курсив3"/>
    <w:basedOn w:val="12"/>
    <w:uiPriority w:val="99"/>
    <w:rsid w:val="00FA6358"/>
    <w:rPr>
      <w:rFonts w:ascii="Times New Roman" w:hAnsi="Times New Roman" w:cs="Times New Roman"/>
      <w:i/>
      <w:iCs/>
      <w:spacing w:val="0"/>
      <w:sz w:val="23"/>
      <w:szCs w:val="23"/>
      <w:shd w:val="clear" w:color="auto" w:fill="FFFFFF"/>
    </w:rPr>
  </w:style>
  <w:style w:type="paragraph" w:customStyle="1" w:styleId="24">
    <w:name w:val="Заголовок №2"/>
    <w:basedOn w:val="a"/>
    <w:link w:val="23"/>
    <w:uiPriority w:val="99"/>
    <w:rsid w:val="00FA6358"/>
    <w:pPr>
      <w:widowControl/>
      <w:shd w:val="clear" w:color="auto" w:fill="FFFFFF"/>
      <w:autoSpaceDE/>
      <w:autoSpaceDN/>
      <w:adjustRightInd/>
      <w:spacing w:after="480" w:line="240" w:lineRule="atLeast"/>
      <w:outlineLvl w:val="1"/>
    </w:pPr>
    <w:rPr>
      <w:b/>
      <w:bCs/>
      <w:sz w:val="28"/>
      <w:szCs w:val="28"/>
    </w:rPr>
  </w:style>
  <w:style w:type="paragraph" w:customStyle="1" w:styleId="121">
    <w:name w:val="Основной текст (12)"/>
    <w:basedOn w:val="a"/>
    <w:link w:val="120"/>
    <w:uiPriority w:val="99"/>
    <w:rsid w:val="00FA6358"/>
    <w:pPr>
      <w:widowControl/>
      <w:shd w:val="clear" w:color="auto" w:fill="FFFFFF"/>
      <w:autoSpaceDE/>
      <w:autoSpaceDN/>
      <w:adjustRightInd/>
      <w:spacing w:line="274" w:lineRule="exact"/>
      <w:ind w:firstLine="660"/>
      <w:jc w:val="both"/>
    </w:pPr>
    <w:rPr>
      <w:i/>
      <w:iCs/>
      <w:sz w:val="23"/>
      <w:szCs w:val="23"/>
    </w:rPr>
  </w:style>
  <w:style w:type="paragraph" w:customStyle="1" w:styleId="14">
    <w:name w:val="Подпись к таблице1"/>
    <w:basedOn w:val="a"/>
    <w:link w:val="aff7"/>
    <w:uiPriority w:val="99"/>
    <w:rsid w:val="00FA6358"/>
    <w:pPr>
      <w:widowControl/>
      <w:shd w:val="clear" w:color="auto" w:fill="FFFFFF"/>
      <w:autoSpaceDE/>
      <w:autoSpaceDN/>
      <w:adjustRightInd/>
      <w:spacing w:line="240" w:lineRule="atLeast"/>
    </w:pPr>
    <w:rPr>
      <w:sz w:val="23"/>
      <w:szCs w:val="23"/>
    </w:rPr>
  </w:style>
  <w:style w:type="character" w:customStyle="1" w:styleId="25">
    <w:name w:val="Основной текст + Курсив2"/>
    <w:basedOn w:val="12"/>
    <w:uiPriority w:val="99"/>
    <w:rsid w:val="007D440A"/>
    <w:rPr>
      <w:rFonts w:ascii="Times New Roman" w:hAnsi="Times New Roman" w:cs="Times New Roman"/>
      <w:i/>
      <w:iCs/>
      <w:spacing w:val="0"/>
      <w:sz w:val="23"/>
      <w:szCs w:val="23"/>
      <w:shd w:val="clear" w:color="auto" w:fill="FFFFFF"/>
    </w:rPr>
  </w:style>
  <w:style w:type="character" w:customStyle="1" w:styleId="42">
    <w:name w:val="Оглавление (4)_"/>
    <w:basedOn w:val="a0"/>
    <w:link w:val="43"/>
    <w:uiPriority w:val="99"/>
    <w:rsid w:val="0074453E"/>
    <w:rPr>
      <w:sz w:val="23"/>
      <w:szCs w:val="23"/>
      <w:shd w:val="clear" w:color="auto" w:fill="FFFFFF"/>
    </w:rPr>
  </w:style>
  <w:style w:type="character" w:customStyle="1" w:styleId="44">
    <w:name w:val="Оглавление (4) + Малые прописные"/>
    <w:basedOn w:val="42"/>
    <w:uiPriority w:val="99"/>
    <w:rsid w:val="0074453E"/>
    <w:rPr>
      <w:smallCaps/>
      <w:sz w:val="23"/>
      <w:szCs w:val="23"/>
      <w:shd w:val="clear" w:color="auto" w:fill="FFFFFF"/>
    </w:rPr>
  </w:style>
  <w:style w:type="paragraph" w:customStyle="1" w:styleId="43">
    <w:name w:val="Оглавление (4)"/>
    <w:basedOn w:val="a"/>
    <w:link w:val="42"/>
    <w:uiPriority w:val="99"/>
    <w:rsid w:val="0074453E"/>
    <w:pPr>
      <w:widowControl/>
      <w:shd w:val="clear" w:color="auto" w:fill="FFFFFF"/>
      <w:autoSpaceDE/>
      <w:autoSpaceDN/>
      <w:adjustRightInd/>
      <w:spacing w:line="274" w:lineRule="exact"/>
      <w:ind w:hanging="360"/>
    </w:pPr>
    <w:rPr>
      <w:sz w:val="23"/>
      <w:szCs w:val="23"/>
    </w:rPr>
  </w:style>
  <w:style w:type="character" w:customStyle="1" w:styleId="100">
    <w:name w:val="Основной текст (10)_"/>
    <w:basedOn w:val="a0"/>
    <w:link w:val="101"/>
    <w:uiPriority w:val="99"/>
    <w:rsid w:val="001C12E8"/>
    <w:rPr>
      <w:b/>
      <w:bCs/>
      <w:sz w:val="23"/>
      <w:szCs w:val="23"/>
      <w:shd w:val="clear" w:color="auto" w:fill="FFFFFF"/>
    </w:rPr>
  </w:style>
  <w:style w:type="paragraph" w:customStyle="1" w:styleId="101">
    <w:name w:val="Основной текст (10)"/>
    <w:basedOn w:val="a"/>
    <w:link w:val="100"/>
    <w:uiPriority w:val="99"/>
    <w:rsid w:val="001C12E8"/>
    <w:pPr>
      <w:widowControl/>
      <w:shd w:val="clear" w:color="auto" w:fill="FFFFFF"/>
      <w:autoSpaceDE/>
      <w:autoSpaceDN/>
      <w:adjustRightInd/>
      <w:spacing w:line="269" w:lineRule="exact"/>
      <w:ind w:hanging="380"/>
      <w:jc w:val="right"/>
    </w:pPr>
    <w:rPr>
      <w:b/>
      <w:bCs/>
      <w:sz w:val="23"/>
      <w:szCs w:val="23"/>
    </w:rPr>
  </w:style>
  <w:style w:type="character" w:customStyle="1" w:styleId="26">
    <w:name w:val="Основной текст (2) + Полужирный6"/>
    <w:basedOn w:val="2"/>
    <w:uiPriority w:val="99"/>
    <w:rsid w:val="001C12E8"/>
    <w:rPr>
      <w:rFonts w:ascii="Times New Roman" w:hAnsi="Times New Roman" w:cs="Times New Roman"/>
      <w:b/>
      <w:bCs/>
      <w:spacing w:val="0"/>
      <w:sz w:val="19"/>
      <w:szCs w:val="19"/>
      <w:shd w:val="clear" w:color="auto" w:fill="FFFFFF"/>
    </w:rPr>
  </w:style>
  <w:style w:type="character" w:customStyle="1" w:styleId="250">
    <w:name w:val="Основной текст (2) + Полужирный5"/>
    <w:basedOn w:val="2"/>
    <w:uiPriority w:val="99"/>
    <w:rsid w:val="001C12E8"/>
    <w:rPr>
      <w:rFonts w:ascii="Times New Roman" w:hAnsi="Times New Roman" w:cs="Times New Roman"/>
      <w:b/>
      <w:bCs/>
      <w:spacing w:val="0"/>
      <w:sz w:val="19"/>
      <w:szCs w:val="19"/>
      <w:shd w:val="clear" w:color="auto" w:fill="FFFFFF"/>
    </w:rPr>
  </w:style>
  <w:style w:type="character" w:customStyle="1" w:styleId="240">
    <w:name w:val="Основной текст (2) + Полужирный4"/>
    <w:basedOn w:val="2"/>
    <w:uiPriority w:val="99"/>
    <w:rsid w:val="001C12E8"/>
    <w:rPr>
      <w:rFonts w:ascii="Times New Roman" w:hAnsi="Times New Roman" w:cs="Times New Roman"/>
      <w:b/>
      <w:bCs/>
      <w:spacing w:val="0"/>
      <w:sz w:val="19"/>
      <w:szCs w:val="19"/>
      <w:shd w:val="clear" w:color="auto" w:fill="FFFFFF"/>
    </w:rPr>
  </w:style>
  <w:style w:type="character" w:customStyle="1" w:styleId="27">
    <w:name w:val="Заголовок №2 + Не полужирный"/>
    <w:basedOn w:val="23"/>
    <w:uiPriority w:val="99"/>
    <w:rsid w:val="008546A0"/>
    <w:rPr>
      <w:rFonts w:ascii="Times New Roman" w:hAnsi="Times New Roman" w:cs="Times New Roman"/>
      <w:b/>
      <w:bCs/>
      <w:spacing w:val="0"/>
      <w:sz w:val="23"/>
      <w:szCs w:val="23"/>
      <w:shd w:val="clear" w:color="auto" w:fill="FFFFFF"/>
    </w:rPr>
  </w:style>
  <w:style w:type="character" w:customStyle="1" w:styleId="230">
    <w:name w:val="Заголовок №2 (3)_"/>
    <w:basedOn w:val="a0"/>
    <w:link w:val="231"/>
    <w:uiPriority w:val="99"/>
    <w:rsid w:val="00E65C0F"/>
    <w:rPr>
      <w:sz w:val="23"/>
      <w:szCs w:val="23"/>
      <w:shd w:val="clear" w:color="auto" w:fill="FFFFFF"/>
    </w:rPr>
  </w:style>
  <w:style w:type="character" w:customStyle="1" w:styleId="232">
    <w:name w:val="Заголовок №2 (3) + Полужирный"/>
    <w:basedOn w:val="230"/>
    <w:uiPriority w:val="99"/>
    <w:rsid w:val="00E65C0F"/>
    <w:rPr>
      <w:b/>
      <w:bCs/>
      <w:sz w:val="23"/>
      <w:szCs w:val="23"/>
      <w:shd w:val="clear" w:color="auto" w:fill="FFFFFF"/>
    </w:rPr>
  </w:style>
  <w:style w:type="paragraph" w:customStyle="1" w:styleId="231">
    <w:name w:val="Заголовок №2 (3)"/>
    <w:basedOn w:val="a"/>
    <w:link w:val="230"/>
    <w:uiPriority w:val="99"/>
    <w:rsid w:val="00E65C0F"/>
    <w:pPr>
      <w:widowControl/>
      <w:shd w:val="clear" w:color="auto" w:fill="FFFFFF"/>
      <w:autoSpaceDE/>
      <w:autoSpaceDN/>
      <w:adjustRightInd/>
      <w:spacing w:line="283" w:lineRule="exact"/>
      <w:ind w:hanging="360"/>
      <w:jc w:val="both"/>
      <w:outlineLvl w:val="1"/>
    </w:pPr>
    <w:rPr>
      <w:sz w:val="23"/>
      <w:szCs w:val="23"/>
    </w:rPr>
  </w:style>
  <w:style w:type="character" w:customStyle="1" w:styleId="45">
    <w:name w:val="Заголовок №4_"/>
    <w:basedOn w:val="a0"/>
    <w:link w:val="46"/>
    <w:uiPriority w:val="99"/>
    <w:rsid w:val="000C6988"/>
    <w:rPr>
      <w:b/>
      <w:bCs/>
      <w:sz w:val="23"/>
      <w:szCs w:val="23"/>
      <w:shd w:val="clear" w:color="auto" w:fill="FFFFFF"/>
    </w:rPr>
  </w:style>
  <w:style w:type="paragraph" w:customStyle="1" w:styleId="46">
    <w:name w:val="Заголовок №4"/>
    <w:basedOn w:val="a"/>
    <w:link w:val="45"/>
    <w:uiPriority w:val="99"/>
    <w:rsid w:val="000C6988"/>
    <w:pPr>
      <w:widowControl/>
      <w:shd w:val="clear" w:color="auto" w:fill="FFFFFF"/>
      <w:autoSpaceDE/>
      <w:autoSpaceDN/>
      <w:adjustRightInd/>
      <w:spacing w:before="120" w:line="274" w:lineRule="exact"/>
      <w:ind w:firstLine="700"/>
      <w:jc w:val="both"/>
      <w:outlineLvl w:val="3"/>
    </w:pPr>
    <w:rPr>
      <w:b/>
      <w:bCs/>
      <w:sz w:val="23"/>
      <w:szCs w:val="23"/>
    </w:rPr>
  </w:style>
  <w:style w:type="character" w:customStyle="1" w:styleId="60">
    <w:name w:val="Основной текст (6)_"/>
    <w:basedOn w:val="a0"/>
    <w:link w:val="61"/>
    <w:uiPriority w:val="99"/>
    <w:rsid w:val="0095478C"/>
    <w:rPr>
      <w:b/>
      <w:bCs/>
      <w:sz w:val="23"/>
      <w:szCs w:val="23"/>
      <w:shd w:val="clear" w:color="auto" w:fill="FFFFFF"/>
    </w:rPr>
  </w:style>
  <w:style w:type="paragraph" w:customStyle="1" w:styleId="61">
    <w:name w:val="Основной текст (6)"/>
    <w:basedOn w:val="a"/>
    <w:link w:val="60"/>
    <w:uiPriority w:val="99"/>
    <w:rsid w:val="0095478C"/>
    <w:pPr>
      <w:widowControl/>
      <w:shd w:val="clear" w:color="auto" w:fill="FFFFFF"/>
      <w:autoSpaceDE/>
      <w:autoSpaceDN/>
      <w:adjustRightInd/>
      <w:spacing w:line="240" w:lineRule="atLeast"/>
    </w:pPr>
    <w:rPr>
      <w:b/>
      <w:bCs/>
      <w:sz w:val="23"/>
      <w:szCs w:val="23"/>
    </w:rPr>
  </w:style>
  <w:style w:type="character" w:customStyle="1" w:styleId="210">
    <w:name w:val="Основной текст (2) + Полужирный1"/>
    <w:basedOn w:val="2"/>
    <w:uiPriority w:val="99"/>
    <w:rsid w:val="00955C23"/>
    <w:rPr>
      <w:rFonts w:ascii="Times New Roman" w:hAnsi="Times New Roman" w:cs="Times New Roman"/>
      <w:b/>
      <w:bCs/>
      <w:spacing w:val="0"/>
      <w:sz w:val="27"/>
      <w:szCs w:val="27"/>
      <w:shd w:val="clear" w:color="auto" w:fill="FFFFFF"/>
    </w:rPr>
  </w:style>
  <w:style w:type="paragraph" w:customStyle="1" w:styleId="610">
    <w:name w:val="Основной текст (6)1"/>
    <w:basedOn w:val="a"/>
    <w:uiPriority w:val="99"/>
    <w:rsid w:val="00537740"/>
    <w:pPr>
      <w:widowControl/>
      <w:shd w:val="clear" w:color="auto" w:fill="FFFFFF"/>
      <w:autoSpaceDE/>
      <w:autoSpaceDN/>
      <w:adjustRightInd/>
      <w:spacing w:line="278" w:lineRule="exact"/>
      <w:jc w:val="both"/>
    </w:pPr>
    <w:rPr>
      <w:b/>
      <w:bCs/>
      <w:sz w:val="23"/>
      <w:szCs w:val="23"/>
    </w:rPr>
  </w:style>
  <w:style w:type="character" w:customStyle="1" w:styleId="10">
    <w:name w:val="Заголовок 1 Знак"/>
    <w:basedOn w:val="a0"/>
    <w:link w:val="1"/>
    <w:uiPriority w:val="9"/>
    <w:rsid w:val="006D5E43"/>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026287">
      <w:bodyDiv w:val="1"/>
      <w:marLeft w:val="0"/>
      <w:marRight w:val="0"/>
      <w:marTop w:val="0"/>
      <w:marBottom w:val="0"/>
      <w:divBdr>
        <w:top w:val="none" w:sz="0" w:space="0" w:color="auto"/>
        <w:left w:val="none" w:sz="0" w:space="0" w:color="auto"/>
        <w:bottom w:val="none" w:sz="0" w:space="0" w:color="auto"/>
        <w:right w:val="none" w:sz="0" w:space="0" w:color="auto"/>
      </w:divBdr>
    </w:div>
    <w:div w:id="512842179">
      <w:bodyDiv w:val="1"/>
      <w:marLeft w:val="0"/>
      <w:marRight w:val="0"/>
      <w:marTop w:val="0"/>
      <w:marBottom w:val="0"/>
      <w:divBdr>
        <w:top w:val="none" w:sz="0" w:space="0" w:color="auto"/>
        <w:left w:val="none" w:sz="0" w:space="0" w:color="auto"/>
        <w:bottom w:val="none" w:sz="0" w:space="0" w:color="auto"/>
        <w:right w:val="none" w:sz="0" w:space="0" w:color="auto"/>
      </w:divBdr>
    </w:div>
    <w:div w:id="560016276">
      <w:bodyDiv w:val="1"/>
      <w:marLeft w:val="0"/>
      <w:marRight w:val="0"/>
      <w:marTop w:val="0"/>
      <w:marBottom w:val="0"/>
      <w:divBdr>
        <w:top w:val="none" w:sz="0" w:space="0" w:color="auto"/>
        <w:left w:val="none" w:sz="0" w:space="0" w:color="auto"/>
        <w:bottom w:val="none" w:sz="0" w:space="0" w:color="auto"/>
        <w:right w:val="none" w:sz="0" w:space="0" w:color="auto"/>
      </w:divBdr>
    </w:div>
    <w:div w:id="837115108">
      <w:bodyDiv w:val="1"/>
      <w:marLeft w:val="0"/>
      <w:marRight w:val="0"/>
      <w:marTop w:val="0"/>
      <w:marBottom w:val="0"/>
      <w:divBdr>
        <w:top w:val="none" w:sz="0" w:space="0" w:color="auto"/>
        <w:left w:val="none" w:sz="0" w:space="0" w:color="auto"/>
        <w:bottom w:val="none" w:sz="0" w:space="0" w:color="auto"/>
        <w:right w:val="none" w:sz="0" w:space="0" w:color="auto"/>
      </w:divBdr>
    </w:div>
    <w:div w:id="93120421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4121540">
      <w:bodyDiv w:val="1"/>
      <w:marLeft w:val="0"/>
      <w:marRight w:val="0"/>
      <w:marTop w:val="0"/>
      <w:marBottom w:val="0"/>
      <w:divBdr>
        <w:top w:val="none" w:sz="0" w:space="0" w:color="auto"/>
        <w:left w:val="none" w:sz="0" w:space="0" w:color="auto"/>
        <w:bottom w:val="none" w:sz="0" w:space="0" w:color="auto"/>
        <w:right w:val="none" w:sz="0" w:space="0" w:color="auto"/>
      </w:divBdr>
    </w:div>
    <w:div w:id="1361400278">
      <w:bodyDiv w:val="1"/>
      <w:marLeft w:val="0"/>
      <w:marRight w:val="0"/>
      <w:marTop w:val="0"/>
      <w:marBottom w:val="0"/>
      <w:divBdr>
        <w:top w:val="none" w:sz="0" w:space="0" w:color="auto"/>
        <w:left w:val="none" w:sz="0" w:space="0" w:color="auto"/>
        <w:bottom w:val="none" w:sz="0" w:space="0" w:color="auto"/>
        <w:right w:val="none" w:sz="0" w:space="0" w:color="auto"/>
      </w:divBdr>
    </w:div>
    <w:div w:id="1388453792">
      <w:bodyDiv w:val="1"/>
      <w:marLeft w:val="0"/>
      <w:marRight w:val="0"/>
      <w:marTop w:val="0"/>
      <w:marBottom w:val="0"/>
      <w:divBdr>
        <w:top w:val="none" w:sz="0" w:space="0" w:color="auto"/>
        <w:left w:val="none" w:sz="0" w:space="0" w:color="auto"/>
        <w:bottom w:val="none" w:sz="0" w:space="0" w:color="auto"/>
        <w:right w:val="none" w:sz="0" w:space="0" w:color="auto"/>
      </w:divBdr>
    </w:div>
    <w:div w:id="1440219544">
      <w:bodyDiv w:val="1"/>
      <w:marLeft w:val="0"/>
      <w:marRight w:val="0"/>
      <w:marTop w:val="0"/>
      <w:marBottom w:val="0"/>
      <w:divBdr>
        <w:top w:val="none" w:sz="0" w:space="0" w:color="auto"/>
        <w:left w:val="none" w:sz="0" w:space="0" w:color="auto"/>
        <w:bottom w:val="none" w:sz="0" w:space="0" w:color="auto"/>
        <w:right w:val="none" w:sz="0" w:space="0" w:color="auto"/>
      </w:divBdr>
    </w:div>
    <w:div w:id="145038975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fin.ru/management/"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stplan.ru/" TargetMode="External"/><Relationship Id="rId4" Type="http://schemas.microsoft.com/office/2007/relationships/stylesWithEffects" Target="stylesWithEffects.xml"/><Relationship Id="rId9" Type="http://schemas.openxmlformats.org/officeDocument/2006/relationships/hyperlink" Target="http://window.edu.ru/library"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819D3-29E4-452B-BDD7-74FE65C2D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22</Pages>
  <Words>7304</Words>
  <Characters>41638</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48845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44</cp:revision>
  <cp:lastPrinted>2017-12-07T10:13:00Z</cp:lastPrinted>
  <dcterms:created xsi:type="dcterms:W3CDTF">2017-05-03T04:55:00Z</dcterms:created>
  <dcterms:modified xsi:type="dcterms:W3CDTF">2022-09-07T10:14:00Z</dcterms:modified>
</cp:coreProperties>
</file>